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D84D7" w14:textId="44A9CA42" w:rsidR="00501726" w:rsidRPr="000C3338" w:rsidRDefault="004B3EA8" w:rsidP="00A97649">
      <w:pPr>
        <w:pStyle w:val="PUBTITLE"/>
        <w:jc w:val="left"/>
        <w:rPr>
          <w:color w:val="EAAE11"/>
          <w:sz w:val="32"/>
        </w:rPr>
        <w:sectPr w:rsidR="00501726" w:rsidRPr="000C3338" w:rsidSect="00ED61C5">
          <w:headerReference w:type="default" r:id="rId12"/>
          <w:footerReference w:type="default" r:id="rId13"/>
          <w:headerReference w:type="first" r:id="rId14"/>
          <w:pgSz w:w="11899" w:h="16838"/>
          <w:pgMar w:top="1134" w:right="1797" w:bottom="1440" w:left="1797" w:header="709" w:footer="709" w:gutter="0"/>
          <w:cols w:space="708"/>
          <w:titlePg/>
        </w:sectPr>
      </w:pPr>
      <w:bookmarkStart w:id="0" w:name="_GoBack"/>
      <w:bookmarkEnd w:id="0"/>
      <w:r>
        <w:rPr>
          <w:noProof/>
        </w:rPr>
        <w:pict w14:anchorId="4BDD8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3.2pt;margin-top:708.5pt;width:190.8pt;height:54.85pt;z-index:251656192">
            <v:imagedata r:id="rId15" o:title="logo_for_word_wmf"/>
            <w10:wrap type="square"/>
          </v:shape>
        </w:pict>
      </w:r>
    </w:p>
    <w:p w14:paraId="4BDD84D8" w14:textId="77777777" w:rsidR="002919FB" w:rsidRPr="000052C7" w:rsidRDefault="002919FB" w:rsidP="000052C7">
      <w:pPr>
        <w:spacing w:before="240" w:after="240"/>
        <w:rPr>
          <w:b/>
          <w:bCs/>
          <w:color w:val="2F73BE"/>
          <w:sz w:val="32"/>
        </w:rPr>
      </w:pPr>
      <w:r w:rsidRPr="000052C7">
        <w:rPr>
          <w:b/>
          <w:bCs/>
          <w:color w:val="2F73BE"/>
          <w:sz w:val="32"/>
        </w:rPr>
        <w:lastRenderedPageBreak/>
        <w:t>TERMS AND CONDITIONS FOR USE</w:t>
      </w:r>
    </w:p>
    <w:p w14:paraId="79B4E81D" w14:textId="2C398C49" w:rsidR="008B01CA" w:rsidRPr="004930E7" w:rsidRDefault="008B01CA" w:rsidP="00A97649">
      <w:pPr>
        <w:spacing w:before="240"/>
        <w:rPr>
          <w:color w:val="auto"/>
        </w:rPr>
      </w:pPr>
      <w:r w:rsidRPr="004930E7">
        <w:rPr>
          <w:color w:val="auto"/>
        </w:rPr>
        <w:t>ISNB: 978192070941X</w:t>
      </w:r>
    </w:p>
    <w:p w14:paraId="4BDD84D9" w14:textId="77777777" w:rsidR="002919FB" w:rsidRPr="004930E7" w:rsidRDefault="002919FB" w:rsidP="00A97649">
      <w:pPr>
        <w:spacing w:before="240"/>
        <w:rPr>
          <w:color w:val="auto"/>
        </w:rPr>
      </w:pPr>
      <w:r w:rsidRPr="004930E7">
        <w:rPr>
          <w:color w:val="auto"/>
        </w:rPr>
        <w:t>This document (the Enterprise Care Tool) contains information which is proprietary and valuable to Enterprise Care Pty Ltd (“Enterprise Care”) and is intended for disclosure to, and internal use only by, the organisation whose name and address have been recorded by Enterprise Care at time of purchase as being entitled to be the Licensee of the Enterprise Care Tool (“the Licensee”).</w:t>
      </w:r>
    </w:p>
    <w:p w14:paraId="4BDD84DA" w14:textId="77777777" w:rsidR="002919FB" w:rsidRPr="004930E7" w:rsidRDefault="002919FB" w:rsidP="00A97649">
      <w:pPr>
        <w:spacing w:before="240"/>
        <w:rPr>
          <w:color w:val="auto"/>
        </w:rPr>
      </w:pPr>
      <w:r w:rsidRPr="004930E7">
        <w:rPr>
          <w:color w:val="auto"/>
        </w:rPr>
        <w:t>It is a condition of supply and use of this Enterprise Care Tool that the Licensee agrees to the following:</w:t>
      </w:r>
    </w:p>
    <w:p w14:paraId="4BDD84DB" w14:textId="77777777" w:rsidR="004F6409" w:rsidRPr="004930E7" w:rsidRDefault="004F6409" w:rsidP="00A97649">
      <w:pPr>
        <w:pStyle w:val="Default"/>
        <w:rPr>
          <w:color w:val="auto"/>
          <w:sz w:val="22"/>
          <w:szCs w:val="22"/>
        </w:rPr>
      </w:pPr>
    </w:p>
    <w:p w14:paraId="4BDD84DC" w14:textId="77777777" w:rsidR="004F6409" w:rsidRPr="004930E7" w:rsidRDefault="004F6409" w:rsidP="00A97649">
      <w:pPr>
        <w:pStyle w:val="Default"/>
        <w:numPr>
          <w:ilvl w:val="0"/>
          <w:numId w:val="1"/>
        </w:numPr>
        <w:spacing w:after="255"/>
        <w:rPr>
          <w:color w:val="auto"/>
          <w:sz w:val="22"/>
          <w:szCs w:val="22"/>
        </w:rPr>
      </w:pPr>
      <w:r w:rsidRPr="004930E7">
        <w:rPr>
          <w:b/>
          <w:bCs/>
          <w:color w:val="auto"/>
          <w:sz w:val="22"/>
          <w:szCs w:val="22"/>
        </w:rPr>
        <w:t xml:space="preserve">Sharing </w:t>
      </w:r>
      <w:r w:rsidRPr="004930E7">
        <w:rPr>
          <w:color w:val="auto"/>
          <w:sz w:val="22"/>
          <w:szCs w:val="22"/>
        </w:rPr>
        <w:t xml:space="preserve">– The Licensee can copy, distribute, display and use the Enterprise Care Product for internal organisational purposes solely and must make known at all time the proprietary nature of the Enterprise Care Product and these conditions as to use. </w:t>
      </w:r>
    </w:p>
    <w:p w14:paraId="4BDD84DD" w14:textId="77777777" w:rsidR="004F6409" w:rsidRPr="004930E7" w:rsidRDefault="004F6409" w:rsidP="00A97649">
      <w:pPr>
        <w:pStyle w:val="Default"/>
        <w:numPr>
          <w:ilvl w:val="0"/>
          <w:numId w:val="1"/>
        </w:numPr>
        <w:spacing w:after="255"/>
        <w:rPr>
          <w:color w:val="auto"/>
          <w:sz w:val="22"/>
          <w:szCs w:val="22"/>
        </w:rPr>
      </w:pPr>
      <w:r w:rsidRPr="004930E7">
        <w:rPr>
          <w:b/>
          <w:bCs/>
          <w:color w:val="auto"/>
          <w:sz w:val="22"/>
          <w:szCs w:val="22"/>
        </w:rPr>
        <w:t xml:space="preserve">Use - </w:t>
      </w:r>
      <w:r w:rsidRPr="004930E7">
        <w:rPr>
          <w:color w:val="auto"/>
          <w:sz w:val="22"/>
          <w:szCs w:val="22"/>
        </w:rPr>
        <w:t xml:space="preserve">The Licensee may rely on internal resources to use the Enterprise Care Product. However it is a condition of the Licence that written permission of Enterprise Care must first be obtained should any person other than an employee of the Licensee be sought to use the Product. Enterprise Care may at its sole discretion not grant permission for external persons to access and use the product. </w:t>
      </w:r>
    </w:p>
    <w:p w14:paraId="4BDD84DE" w14:textId="77777777" w:rsidR="004F6409" w:rsidRPr="004930E7" w:rsidRDefault="004F6409" w:rsidP="00A97649">
      <w:pPr>
        <w:pStyle w:val="Default"/>
        <w:numPr>
          <w:ilvl w:val="0"/>
          <w:numId w:val="1"/>
        </w:numPr>
        <w:spacing w:after="255"/>
        <w:rPr>
          <w:color w:val="auto"/>
          <w:sz w:val="22"/>
          <w:szCs w:val="22"/>
        </w:rPr>
      </w:pPr>
      <w:r w:rsidRPr="004930E7">
        <w:rPr>
          <w:b/>
          <w:bCs/>
          <w:color w:val="auto"/>
          <w:sz w:val="22"/>
          <w:szCs w:val="22"/>
        </w:rPr>
        <w:t xml:space="preserve">Attribution </w:t>
      </w:r>
      <w:r w:rsidRPr="004930E7">
        <w:rPr>
          <w:color w:val="auto"/>
          <w:sz w:val="22"/>
          <w:szCs w:val="22"/>
        </w:rPr>
        <w:t xml:space="preserve">– The Licensee must at all times and for each use of the Enterprise Care Product, including derivative works, attribute to Enterprise Care as follows – “This is an Enterprise Care Product. The copyright is owned by Enterprise Care and the Licensee has a limited licence to use the Enterprise Care Product only for the Licensee’s internal organisational needs. No rights of use are given to any other organisation. © Enterprise Care Pty Ltd.” </w:t>
      </w:r>
    </w:p>
    <w:p w14:paraId="4BDD84DF" w14:textId="77777777" w:rsidR="004F6409" w:rsidRPr="004930E7" w:rsidRDefault="004F6409" w:rsidP="00A97649">
      <w:pPr>
        <w:pStyle w:val="Default"/>
        <w:numPr>
          <w:ilvl w:val="0"/>
          <w:numId w:val="1"/>
        </w:numPr>
        <w:spacing w:after="255"/>
        <w:rPr>
          <w:color w:val="auto"/>
          <w:sz w:val="22"/>
          <w:szCs w:val="22"/>
        </w:rPr>
      </w:pPr>
      <w:r w:rsidRPr="004930E7">
        <w:rPr>
          <w:b/>
          <w:bCs/>
          <w:color w:val="auto"/>
          <w:sz w:val="22"/>
          <w:szCs w:val="22"/>
        </w:rPr>
        <w:t xml:space="preserve">Derivative Works </w:t>
      </w:r>
      <w:r w:rsidRPr="004930E7">
        <w:rPr>
          <w:color w:val="auto"/>
          <w:sz w:val="22"/>
          <w:szCs w:val="22"/>
        </w:rPr>
        <w:t xml:space="preserve">– The Licensee may only alter, transform or build upon this work for use internally and provided at all times the Attribution in 3 above is clearly recorded on the Derivative Works. </w:t>
      </w:r>
    </w:p>
    <w:p w14:paraId="4BDD84E0" w14:textId="77777777" w:rsidR="004F6409" w:rsidRPr="004930E7" w:rsidRDefault="004F6409" w:rsidP="00A97649">
      <w:pPr>
        <w:pStyle w:val="Default"/>
        <w:numPr>
          <w:ilvl w:val="0"/>
          <w:numId w:val="1"/>
        </w:numPr>
        <w:spacing w:after="255"/>
        <w:rPr>
          <w:color w:val="auto"/>
          <w:sz w:val="22"/>
          <w:szCs w:val="22"/>
        </w:rPr>
      </w:pPr>
      <w:r w:rsidRPr="004930E7">
        <w:rPr>
          <w:b/>
          <w:bCs/>
          <w:color w:val="auto"/>
          <w:sz w:val="22"/>
          <w:szCs w:val="22"/>
        </w:rPr>
        <w:t xml:space="preserve">Non commercial </w:t>
      </w:r>
      <w:r w:rsidRPr="004930E7">
        <w:rPr>
          <w:color w:val="auto"/>
          <w:sz w:val="22"/>
          <w:szCs w:val="22"/>
        </w:rPr>
        <w:t xml:space="preserve">- The Licensee may not use this work for commercial purposes. </w:t>
      </w:r>
    </w:p>
    <w:p w14:paraId="4BDD84E1" w14:textId="77777777" w:rsidR="004F6409" w:rsidRPr="004930E7" w:rsidRDefault="004F6409" w:rsidP="00A97649">
      <w:pPr>
        <w:pStyle w:val="Default"/>
        <w:numPr>
          <w:ilvl w:val="0"/>
          <w:numId w:val="1"/>
        </w:numPr>
        <w:rPr>
          <w:color w:val="auto"/>
          <w:sz w:val="22"/>
          <w:szCs w:val="22"/>
        </w:rPr>
      </w:pPr>
      <w:r w:rsidRPr="004930E7">
        <w:rPr>
          <w:b/>
          <w:bCs/>
          <w:color w:val="auto"/>
          <w:sz w:val="22"/>
          <w:szCs w:val="22"/>
        </w:rPr>
        <w:t xml:space="preserve">Non publication </w:t>
      </w:r>
      <w:r w:rsidRPr="004930E7">
        <w:rPr>
          <w:color w:val="auto"/>
          <w:sz w:val="22"/>
          <w:szCs w:val="22"/>
        </w:rPr>
        <w:t xml:space="preserve">– The Licensee is not entitled to publish the Enterprise Care Product on their website or any external publication or medium. The Product is strictly for the internal use of the Licensee only. </w:t>
      </w:r>
    </w:p>
    <w:p w14:paraId="4BDD84E2" w14:textId="77777777" w:rsidR="004F6409" w:rsidRPr="004930E7" w:rsidRDefault="002919FB" w:rsidP="00A97649">
      <w:pPr>
        <w:spacing w:before="240"/>
        <w:rPr>
          <w:b/>
          <w:color w:val="auto"/>
        </w:rPr>
      </w:pPr>
      <w:r w:rsidRPr="004930E7">
        <w:rPr>
          <w:b/>
          <w:color w:val="auto"/>
        </w:rPr>
        <w:t>Additional rights may be sought in writing and are subject to Enterprise Care’s prior written consent.</w:t>
      </w:r>
    </w:p>
    <w:p w14:paraId="4BDD84E3" w14:textId="77777777" w:rsidR="002919FB" w:rsidRPr="004930E7" w:rsidRDefault="004F6409" w:rsidP="00A97649">
      <w:pPr>
        <w:spacing w:before="240"/>
        <w:rPr>
          <w:b/>
          <w:color w:val="auto"/>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55"/>
        <w:gridCol w:w="1856"/>
        <w:gridCol w:w="1856"/>
        <w:gridCol w:w="1856"/>
        <w:gridCol w:w="1856"/>
      </w:tblGrid>
      <w:tr w:rsidR="002919FB" w:rsidRPr="004930E7" w14:paraId="4BDD84E9" w14:textId="77777777" w:rsidTr="00485921">
        <w:tc>
          <w:tcPr>
            <w:tcW w:w="1855" w:type="dxa"/>
          </w:tcPr>
          <w:p w14:paraId="4BDD84E4" w14:textId="77777777" w:rsidR="002919FB" w:rsidRPr="004930E7" w:rsidRDefault="002919FB" w:rsidP="00A97649">
            <w:pPr>
              <w:rPr>
                <w:b/>
                <w:color w:val="auto"/>
              </w:rPr>
            </w:pPr>
          </w:p>
        </w:tc>
        <w:tc>
          <w:tcPr>
            <w:tcW w:w="1856" w:type="dxa"/>
            <w:tcBorders>
              <w:right w:val="single" w:sz="18" w:space="0" w:color="auto"/>
            </w:tcBorders>
          </w:tcPr>
          <w:p w14:paraId="4BDD84E5" w14:textId="77777777" w:rsidR="002919FB" w:rsidRPr="004930E7" w:rsidRDefault="002919FB" w:rsidP="00A97649">
            <w:pPr>
              <w:rPr>
                <w:b/>
                <w:color w:val="auto"/>
              </w:rPr>
            </w:pPr>
          </w:p>
        </w:tc>
        <w:tc>
          <w:tcPr>
            <w:tcW w:w="1856" w:type="dxa"/>
            <w:tcBorders>
              <w:top w:val="single" w:sz="18" w:space="0" w:color="auto"/>
              <w:left w:val="single" w:sz="18" w:space="0" w:color="auto"/>
              <w:bottom w:val="single" w:sz="18" w:space="0" w:color="auto"/>
              <w:right w:val="single" w:sz="18" w:space="0" w:color="auto"/>
            </w:tcBorders>
          </w:tcPr>
          <w:p w14:paraId="4BDD84E6" w14:textId="77777777" w:rsidR="002919FB" w:rsidRPr="004930E7" w:rsidRDefault="002919FB" w:rsidP="00A97649">
            <w:pPr>
              <w:rPr>
                <w:b/>
                <w:color w:val="auto"/>
              </w:rPr>
            </w:pPr>
            <w:r w:rsidRPr="004930E7">
              <w:rPr>
                <w:b/>
                <w:color w:val="auto"/>
              </w:rPr>
              <w:t>DISCLAIMER</w:t>
            </w:r>
          </w:p>
        </w:tc>
        <w:tc>
          <w:tcPr>
            <w:tcW w:w="1856" w:type="dxa"/>
            <w:tcBorders>
              <w:left w:val="single" w:sz="18" w:space="0" w:color="auto"/>
            </w:tcBorders>
          </w:tcPr>
          <w:p w14:paraId="4BDD84E7" w14:textId="77777777" w:rsidR="002919FB" w:rsidRPr="004930E7" w:rsidRDefault="002919FB" w:rsidP="00A97649">
            <w:pPr>
              <w:rPr>
                <w:b/>
                <w:color w:val="auto"/>
              </w:rPr>
            </w:pPr>
          </w:p>
        </w:tc>
        <w:tc>
          <w:tcPr>
            <w:tcW w:w="1856" w:type="dxa"/>
          </w:tcPr>
          <w:p w14:paraId="4BDD84E8" w14:textId="77777777" w:rsidR="002919FB" w:rsidRPr="004930E7" w:rsidRDefault="002919FB" w:rsidP="00A97649">
            <w:pPr>
              <w:rPr>
                <w:b/>
                <w:color w:val="auto"/>
              </w:rPr>
            </w:pPr>
          </w:p>
        </w:tc>
      </w:tr>
    </w:tbl>
    <w:p w14:paraId="4BDD84EA" w14:textId="77777777" w:rsidR="002919FB" w:rsidRPr="004930E7" w:rsidRDefault="002919FB" w:rsidP="00A97649">
      <w:pPr>
        <w:spacing w:before="240"/>
        <w:rPr>
          <w:b/>
          <w:color w:val="auto"/>
        </w:rPr>
      </w:pPr>
      <w:r w:rsidRPr="004930E7">
        <w:rPr>
          <w:b/>
          <w:color w:val="auto"/>
        </w:rPr>
        <w:t xml:space="preserve">The information contained in the ePublication is provided on the basis that neither Enterprise Care nor its consultants – </w:t>
      </w:r>
    </w:p>
    <w:p w14:paraId="4BDD84EB" w14:textId="77777777" w:rsidR="004F6409" w:rsidRPr="004930E7" w:rsidRDefault="004F6409" w:rsidP="00A97649">
      <w:pPr>
        <w:pStyle w:val="Default"/>
        <w:numPr>
          <w:ilvl w:val="0"/>
          <w:numId w:val="2"/>
        </w:numPr>
        <w:rPr>
          <w:color w:val="auto"/>
          <w:sz w:val="22"/>
          <w:szCs w:val="22"/>
        </w:rPr>
      </w:pPr>
      <w:r w:rsidRPr="004930E7">
        <w:rPr>
          <w:color w:val="auto"/>
          <w:sz w:val="22"/>
          <w:szCs w:val="22"/>
        </w:rPr>
        <w:t>are providing legal or other professional advice. No person should act solely on the basis of material contained in this ePublication. Expert advice should be obtained before applying information in this ePublication to particular circumstances, or</w:t>
      </w:r>
    </w:p>
    <w:p w14:paraId="4BDD84EC" w14:textId="77777777" w:rsidR="004F6409" w:rsidRPr="004930E7" w:rsidRDefault="004F6409" w:rsidP="00A97649">
      <w:pPr>
        <w:pStyle w:val="Default"/>
        <w:ind w:left="720"/>
        <w:rPr>
          <w:color w:val="auto"/>
          <w:sz w:val="22"/>
          <w:szCs w:val="22"/>
        </w:rPr>
      </w:pPr>
    </w:p>
    <w:p w14:paraId="4BDD84ED" w14:textId="77777777" w:rsidR="004F6409" w:rsidRPr="004930E7" w:rsidRDefault="004F6409" w:rsidP="00A97649">
      <w:pPr>
        <w:pStyle w:val="Default"/>
        <w:numPr>
          <w:ilvl w:val="0"/>
          <w:numId w:val="2"/>
        </w:numPr>
        <w:rPr>
          <w:color w:val="auto"/>
          <w:sz w:val="22"/>
          <w:szCs w:val="22"/>
        </w:rPr>
      </w:pPr>
      <w:r w:rsidRPr="004930E7">
        <w:rPr>
          <w:color w:val="auto"/>
          <w:sz w:val="22"/>
          <w:szCs w:val="22"/>
        </w:rPr>
        <w:t>are in any way responsible for any loss or liability by anyone acting on the basis of information in this ePublication or for any error in or omission from it.</w:t>
      </w:r>
    </w:p>
    <w:p w14:paraId="4BDD84EE" w14:textId="77777777" w:rsidR="006C5757" w:rsidRPr="000052C7" w:rsidRDefault="002919FB" w:rsidP="000052C7">
      <w:pPr>
        <w:spacing w:before="240" w:after="240"/>
        <w:rPr>
          <w:b/>
          <w:bCs/>
          <w:color w:val="2F73BE"/>
          <w:sz w:val="32"/>
        </w:rPr>
      </w:pPr>
      <w:r>
        <w:br w:type="page"/>
      </w:r>
      <w:r w:rsidR="006C5757" w:rsidRPr="000052C7">
        <w:rPr>
          <w:b/>
          <w:bCs/>
          <w:color w:val="2F73BE"/>
          <w:sz w:val="32"/>
        </w:rPr>
        <w:lastRenderedPageBreak/>
        <w:t>TABLE OF CONTENTS</w:t>
      </w:r>
    </w:p>
    <w:p w14:paraId="47EAC3B1" w14:textId="77777777" w:rsidR="00D412E8" w:rsidRDefault="002B5B80">
      <w:pPr>
        <w:pStyle w:val="TOC1"/>
        <w:tabs>
          <w:tab w:val="right" w:leader="dot" w:pos="9620"/>
        </w:tabs>
        <w:rPr>
          <w:rFonts w:asciiTheme="minorHAnsi" w:eastAsiaTheme="minorEastAsia" w:hAnsiTheme="minorHAnsi" w:cstheme="minorBidi"/>
          <w:b w:val="0"/>
          <w:noProof/>
          <w:color w:val="auto"/>
          <w:szCs w:val="22"/>
          <w:lang w:eastAsia="en-AU"/>
        </w:rPr>
      </w:pPr>
      <w:r>
        <w:rPr>
          <w:b w:val="0"/>
          <w:bCs/>
          <w:caps/>
        </w:rPr>
        <w:fldChar w:fldCharType="begin"/>
      </w:r>
      <w:r w:rsidR="00995409">
        <w:rPr>
          <w:b w:val="0"/>
          <w:bCs/>
          <w:caps/>
        </w:rPr>
        <w:instrText xml:space="preserve"> TOC \h \z \t "Pub Heading 1,1,Pub Heading 2,2,Pub Heading 3,3" </w:instrText>
      </w:r>
      <w:r>
        <w:rPr>
          <w:b w:val="0"/>
          <w:bCs/>
          <w:caps/>
        </w:rPr>
        <w:fldChar w:fldCharType="separate"/>
      </w:r>
      <w:hyperlink w:anchor="_Toc374106281" w:history="1">
        <w:r w:rsidR="00D412E8" w:rsidRPr="00D8657A">
          <w:rPr>
            <w:rStyle w:val="Hyperlink"/>
            <w:noProof/>
          </w:rPr>
          <w:t>Background</w:t>
        </w:r>
        <w:r w:rsidR="00D412E8">
          <w:rPr>
            <w:noProof/>
            <w:webHidden/>
          </w:rPr>
          <w:tab/>
        </w:r>
        <w:r w:rsidR="00D412E8">
          <w:rPr>
            <w:noProof/>
            <w:webHidden/>
          </w:rPr>
          <w:fldChar w:fldCharType="begin"/>
        </w:r>
        <w:r w:rsidR="00D412E8">
          <w:rPr>
            <w:noProof/>
            <w:webHidden/>
          </w:rPr>
          <w:instrText xml:space="preserve"> PAGEREF _Toc374106281 \h </w:instrText>
        </w:r>
        <w:r w:rsidR="00D412E8">
          <w:rPr>
            <w:noProof/>
            <w:webHidden/>
          </w:rPr>
        </w:r>
        <w:r w:rsidR="00D412E8">
          <w:rPr>
            <w:noProof/>
            <w:webHidden/>
          </w:rPr>
          <w:fldChar w:fldCharType="separate"/>
        </w:r>
        <w:r w:rsidR="00D412E8">
          <w:rPr>
            <w:noProof/>
            <w:webHidden/>
          </w:rPr>
          <w:t>5</w:t>
        </w:r>
        <w:r w:rsidR="00D412E8">
          <w:rPr>
            <w:noProof/>
            <w:webHidden/>
          </w:rPr>
          <w:fldChar w:fldCharType="end"/>
        </w:r>
      </w:hyperlink>
    </w:p>
    <w:p w14:paraId="14622D07"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2" w:history="1">
        <w:r w:rsidR="00D412E8" w:rsidRPr="00D8657A">
          <w:rPr>
            <w:rStyle w:val="Hyperlink"/>
            <w:noProof/>
          </w:rPr>
          <w:t>Introduction</w:t>
        </w:r>
        <w:r w:rsidR="00D412E8">
          <w:rPr>
            <w:noProof/>
            <w:webHidden/>
          </w:rPr>
          <w:tab/>
        </w:r>
        <w:r w:rsidR="00D412E8">
          <w:rPr>
            <w:noProof/>
            <w:webHidden/>
          </w:rPr>
          <w:fldChar w:fldCharType="begin"/>
        </w:r>
        <w:r w:rsidR="00D412E8">
          <w:rPr>
            <w:noProof/>
            <w:webHidden/>
          </w:rPr>
          <w:instrText xml:space="preserve"> PAGEREF _Toc374106282 \h </w:instrText>
        </w:r>
        <w:r w:rsidR="00D412E8">
          <w:rPr>
            <w:noProof/>
            <w:webHidden/>
          </w:rPr>
        </w:r>
        <w:r w:rsidR="00D412E8">
          <w:rPr>
            <w:noProof/>
            <w:webHidden/>
          </w:rPr>
          <w:fldChar w:fldCharType="separate"/>
        </w:r>
        <w:r w:rsidR="00D412E8">
          <w:rPr>
            <w:noProof/>
            <w:webHidden/>
          </w:rPr>
          <w:t>7</w:t>
        </w:r>
        <w:r w:rsidR="00D412E8">
          <w:rPr>
            <w:noProof/>
            <w:webHidden/>
          </w:rPr>
          <w:fldChar w:fldCharType="end"/>
        </w:r>
      </w:hyperlink>
    </w:p>
    <w:p w14:paraId="15662336"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3" w:history="1">
        <w:r w:rsidR="00D412E8" w:rsidRPr="00D8657A">
          <w:rPr>
            <w:rStyle w:val="Hyperlink"/>
            <w:noProof/>
          </w:rPr>
          <w:t>Intent of Workplace Bullying Policy</w:t>
        </w:r>
        <w:r w:rsidR="00D412E8">
          <w:rPr>
            <w:noProof/>
            <w:webHidden/>
          </w:rPr>
          <w:tab/>
        </w:r>
        <w:r w:rsidR="00D412E8">
          <w:rPr>
            <w:noProof/>
            <w:webHidden/>
          </w:rPr>
          <w:fldChar w:fldCharType="begin"/>
        </w:r>
        <w:r w:rsidR="00D412E8">
          <w:rPr>
            <w:noProof/>
            <w:webHidden/>
          </w:rPr>
          <w:instrText xml:space="preserve"> PAGEREF _Toc374106283 \h </w:instrText>
        </w:r>
        <w:r w:rsidR="00D412E8">
          <w:rPr>
            <w:noProof/>
            <w:webHidden/>
          </w:rPr>
        </w:r>
        <w:r w:rsidR="00D412E8">
          <w:rPr>
            <w:noProof/>
            <w:webHidden/>
          </w:rPr>
          <w:fldChar w:fldCharType="separate"/>
        </w:r>
        <w:r w:rsidR="00D412E8">
          <w:rPr>
            <w:noProof/>
            <w:webHidden/>
          </w:rPr>
          <w:t>7</w:t>
        </w:r>
        <w:r w:rsidR="00D412E8">
          <w:rPr>
            <w:noProof/>
            <w:webHidden/>
          </w:rPr>
          <w:fldChar w:fldCharType="end"/>
        </w:r>
      </w:hyperlink>
    </w:p>
    <w:p w14:paraId="0A6194E7"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4" w:history="1">
        <w:r w:rsidR="00D412E8" w:rsidRPr="00D8657A">
          <w:rPr>
            <w:rStyle w:val="Hyperlink"/>
            <w:noProof/>
          </w:rPr>
          <w:t>Objectives</w:t>
        </w:r>
        <w:r w:rsidR="00D412E8">
          <w:rPr>
            <w:noProof/>
            <w:webHidden/>
          </w:rPr>
          <w:tab/>
        </w:r>
        <w:r w:rsidR="00D412E8">
          <w:rPr>
            <w:noProof/>
            <w:webHidden/>
          </w:rPr>
          <w:fldChar w:fldCharType="begin"/>
        </w:r>
        <w:r w:rsidR="00D412E8">
          <w:rPr>
            <w:noProof/>
            <w:webHidden/>
          </w:rPr>
          <w:instrText xml:space="preserve"> PAGEREF _Toc374106284 \h </w:instrText>
        </w:r>
        <w:r w:rsidR="00D412E8">
          <w:rPr>
            <w:noProof/>
            <w:webHidden/>
          </w:rPr>
        </w:r>
        <w:r w:rsidR="00D412E8">
          <w:rPr>
            <w:noProof/>
            <w:webHidden/>
          </w:rPr>
          <w:fldChar w:fldCharType="separate"/>
        </w:r>
        <w:r w:rsidR="00D412E8">
          <w:rPr>
            <w:noProof/>
            <w:webHidden/>
          </w:rPr>
          <w:t>8</w:t>
        </w:r>
        <w:r w:rsidR="00D412E8">
          <w:rPr>
            <w:noProof/>
            <w:webHidden/>
          </w:rPr>
          <w:fldChar w:fldCharType="end"/>
        </w:r>
      </w:hyperlink>
    </w:p>
    <w:p w14:paraId="5C9A23EE"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5" w:history="1">
        <w:r w:rsidR="00D412E8" w:rsidRPr="00D8657A">
          <w:rPr>
            <w:rStyle w:val="Hyperlink"/>
            <w:noProof/>
          </w:rPr>
          <w:t>Scope of Workplace Bullying Policy</w:t>
        </w:r>
        <w:r w:rsidR="00D412E8">
          <w:rPr>
            <w:noProof/>
            <w:webHidden/>
          </w:rPr>
          <w:tab/>
        </w:r>
        <w:r w:rsidR="00D412E8">
          <w:rPr>
            <w:noProof/>
            <w:webHidden/>
          </w:rPr>
          <w:fldChar w:fldCharType="begin"/>
        </w:r>
        <w:r w:rsidR="00D412E8">
          <w:rPr>
            <w:noProof/>
            <w:webHidden/>
          </w:rPr>
          <w:instrText xml:space="preserve"> PAGEREF _Toc374106285 \h </w:instrText>
        </w:r>
        <w:r w:rsidR="00D412E8">
          <w:rPr>
            <w:noProof/>
            <w:webHidden/>
          </w:rPr>
        </w:r>
        <w:r w:rsidR="00D412E8">
          <w:rPr>
            <w:noProof/>
            <w:webHidden/>
          </w:rPr>
          <w:fldChar w:fldCharType="separate"/>
        </w:r>
        <w:r w:rsidR="00D412E8">
          <w:rPr>
            <w:noProof/>
            <w:webHidden/>
          </w:rPr>
          <w:t>8</w:t>
        </w:r>
        <w:r w:rsidR="00D412E8">
          <w:rPr>
            <w:noProof/>
            <w:webHidden/>
          </w:rPr>
          <w:fldChar w:fldCharType="end"/>
        </w:r>
      </w:hyperlink>
    </w:p>
    <w:p w14:paraId="20613C47"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6" w:history="1">
        <w:r w:rsidR="00D412E8" w:rsidRPr="00D8657A">
          <w:rPr>
            <w:rStyle w:val="Hyperlink"/>
            <w:noProof/>
          </w:rPr>
          <w:t>Safety requirements</w:t>
        </w:r>
        <w:r w:rsidR="00D412E8">
          <w:rPr>
            <w:noProof/>
            <w:webHidden/>
          </w:rPr>
          <w:tab/>
        </w:r>
        <w:r w:rsidR="00D412E8">
          <w:rPr>
            <w:noProof/>
            <w:webHidden/>
          </w:rPr>
          <w:fldChar w:fldCharType="begin"/>
        </w:r>
        <w:r w:rsidR="00D412E8">
          <w:rPr>
            <w:noProof/>
            <w:webHidden/>
          </w:rPr>
          <w:instrText xml:space="preserve"> PAGEREF _Toc374106286 \h </w:instrText>
        </w:r>
        <w:r w:rsidR="00D412E8">
          <w:rPr>
            <w:noProof/>
            <w:webHidden/>
          </w:rPr>
        </w:r>
        <w:r w:rsidR="00D412E8">
          <w:rPr>
            <w:noProof/>
            <w:webHidden/>
          </w:rPr>
          <w:fldChar w:fldCharType="separate"/>
        </w:r>
        <w:r w:rsidR="00D412E8">
          <w:rPr>
            <w:noProof/>
            <w:webHidden/>
          </w:rPr>
          <w:t>8</w:t>
        </w:r>
        <w:r w:rsidR="00D412E8">
          <w:rPr>
            <w:noProof/>
            <w:webHidden/>
          </w:rPr>
          <w:fldChar w:fldCharType="end"/>
        </w:r>
      </w:hyperlink>
    </w:p>
    <w:p w14:paraId="4D5228F6"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7" w:history="1">
        <w:r w:rsidR="00D412E8" w:rsidRPr="00D8657A">
          <w:rPr>
            <w:rStyle w:val="Hyperlink"/>
            <w:noProof/>
          </w:rPr>
          <w:t>Expected behaviour</w:t>
        </w:r>
        <w:r w:rsidR="00D412E8">
          <w:rPr>
            <w:noProof/>
            <w:webHidden/>
          </w:rPr>
          <w:tab/>
        </w:r>
        <w:r w:rsidR="00D412E8">
          <w:rPr>
            <w:noProof/>
            <w:webHidden/>
          </w:rPr>
          <w:fldChar w:fldCharType="begin"/>
        </w:r>
        <w:r w:rsidR="00D412E8">
          <w:rPr>
            <w:noProof/>
            <w:webHidden/>
          </w:rPr>
          <w:instrText xml:space="preserve"> PAGEREF _Toc374106287 \h </w:instrText>
        </w:r>
        <w:r w:rsidR="00D412E8">
          <w:rPr>
            <w:noProof/>
            <w:webHidden/>
          </w:rPr>
        </w:r>
        <w:r w:rsidR="00D412E8">
          <w:rPr>
            <w:noProof/>
            <w:webHidden/>
          </w:rPr>
          <w:fldChar w:fldCharType="separate"/>
        </w:r>
        <w:r w:rsidR="00D412E8">
          <w:rPr>
            <w:noProof/>
            <w:webHidden/>
          </w:rPr>
          <w:t>9</w:t>
        </w:r>
        <w:r w:rsidR="00D412E8">
          <w:rPr>
            <w:noProof/>
            <w:webHidden/>
          </w:rPr>
          <w:fldChar w:fldCharType="end"/>
        </w:r>
      </w:hyperlink>
    </w:p>
    <w:p w14:paraId="63FA55E8"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8" w:history="1">
        <w:r w:rsidR="00D412E8" w:rsidRPr="00D8657A">
          <w:rPr>
            <w:rStyle w:val="Hyperlink"/>
            <w:noProof/>
          </w:rPr>
          <w:t>Responsibilities</w:t>
        </w:r>
        <w:r w:rsidR="00D412E8">
          <w:rPr>
            <w:noProof/>
            <w:webHidden/>
          </w:rPr>
          <w:tab/>
        </w:r>
        <w:r w:rsidR="00D412E8">
          <w:rPr>
            <w:noProof/>
            <w:webHidden/>
          </w:rPr>
          <w:fldChar w:fldCharType="begin"/>
        </w:r>
        <w:r w:rsidR="00D412E8">
          <w:rPr>
            <w:noProof/>
            <w:webHidden/>
          </w:rPr>
          <w:instrText xml:space="preserve"> PAGEREF _Toc374106288 \h </w:instrText>
        </w:r>
        <w:r w:rsidR="00D412E8">
          <w:rPr>
            <w:noProof/>
            <w:webHidden/>
          </w:rPr>
        </w:r>
        <w:r w:rsidR="00D412E8">
          <w:rPr>
            <w:noProof/>
            <w:webHidden/>
          </w:rPr>
          <w:fldChar w:fldCharType="separate"/>
        </w:r>
        <w:r w:rsidR="00D412E8">
          <w:rPr>
            <w:noProof/>
            <w:webHidden/>
          </w:rPr>
          <w:t>10</w:t>
        </w:r>
        <w:r w:rsidR="00D412E8">
          <w:rPr>
            <w:noProof/>
            <w:webHidden/>
          </w:rPr>
          <w:fldChar w:fldCharType="end"/>
        </w:r>
      </w:hyperlink>
    </w:p>
    <w:p w14:paraId="15BE9EBE"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89" w:history="1">
        <w:r w:rsidR="00D412E8" w:rsidRPr="00D8657A">
          <w:rPr>
            <w:rStyle w:val="Hyperlink"/>
            <w:noProof/>
          </w:rPr>
          <w:t>What is Workplace Bullying?</w:t>
        </w:r>
        <w:r w:rsidR="00D412E8">
          <w:rPr>
            <w:noProof/>
            <w:webHidden/>
          </w:rPr>
          <w:tab/>
        </w:r>
        <w:r w:rsidR="00D412E8">
          <w:rPr>
            <w:noProof/>
            <w:webHidden/>
          </w:rPr>
          <w:fldChar w:fldCharType="begin"/>
        </w:r>
        <w:r w:rsidR="00D412E8">
          <w:rPr>
            <w:noProof/>
            <w:webHidden/>
          </w:rPr>
          <w:instrText xml:space="preserve"> PAGEREF _Toc374106289 \h </w:instrText>
        </w:r>
        <w:r w:rsidR="00D412E8">
          <w:rPr>
            <w:noProof/>
            <w:webHidden/>
          </w:rPr>
        </w:r>
        <w:r w:rsidR="00D412E8">
          <w:rPr>
            <w:noProof/>
            <w:webHidden/>
          </w:rPr>
          <w:fldChar w:fldCharType="separate"/>
        </w:r>
        <w:r w:rsidR="00D412E8">
          <w:rPr>
            <w:noProof/>
            <w:webHidden/>
          </w:rPr>
          <w:t>11</w:t>
        </w:r>
        <w:r w:rsidR="00D412E8">
          <w:rPr>
            <w:noProof/>
            <w:webHidden/>
          </w:rPr>
          <w:fldChar w:fldCharType="end"/>
        </w:r>
      </w:hyperlink>
    </w:p>
    <w:p w14:paraId="4CDCA35C"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0" w:history="1">
        <w:r w:rsidR="00D412E8" w:rsidRPr="00D8657A">
          <w:rPr>
            <w:rStyle w:val="Hyperlink"/>
            <w:noProof/>
          </w:rPr>
          <w:t>Who may be involved?</w:t>
        </w:r>
        <w:r w:rsidR="00D412E8">
          <w:rPr>
            <w:noProof/>
            <w:webHidden/>
          </w:rPr>
          <w:tab/>
        </w:r>
        <w:r w:rsidR="00D412E8">
          <w:rPr>
            <w:noProof/>
            <w:webHidden/>
          </w:rPr>
          <w:fldChar w:fldCharType="begin"/>
        </w:r>
        <w:r w:rsidR="00D412E8">
          <w:rPr>
            <w:noProof/>
            <w:webHidden/>
          </w:rPr>
          <w:instrText xml:space="preserve"> PAGEREF _Toc374106290 \h </w:instrText>
        </w:r>
        <w:r w:rsidR="00D412E8">
          <w:rPr>
            <w:noProof/>
            <w:webHidden/>
          </w:rPr>
        </w:r>
        <w:r w:rsidR="00D412E8">
          <w:rPr>
            <w:noProof/>
            <w:webHidden/>
          </w:rPr>
          <w:fldChar w:fldCharType="separate"/>
        </w:r>
        <w:r w:rsidR="00D412E8">
          <w:rPr>
            <w:noProof/>
            <w:webHidden/>
          </w:rPr>
          <w:t>11</w:t>
        </w:r>
        <w:r w:rsidR="00D412E8">
          <w:rPr>
            <w:noProof/>
            <w:webHidden/>
          </w:rPr>
          <w:fldChar w:fldCharType="end"/>
        </w:r>
      </w:hyperlink>
    </w:p>
    <w:p w14:paraId="4773CD13"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1" w:history="1">
        <w:r w:rsidR="00D412E8" w:rsidRPr="00D8657A">
          <w:rPr>
            <w:rStyle w:val="Hyperlink"/>
            <w:noProof/>
          </w:rPr>
          <w:t>Type of Workplace Bullying behaviours</w:t>
        </w:r>
        <w:r w:rsidR="00D412E8">
          <w:rPr>
            <w:noProof/>
            <w:webHidden/>
          </w:rPr>
          <w:tab/>
        </w:r>
        <w:r w:rsidR="00D412E8">
          <w:rPr>
            <w:noProof/>
            <w:webHidden/>
          </w:rPr>
          <w:fldChar w:fldCharType="begin"/>
        </w:r>
        <w:r w:rsidR="00D412E8">
          <w:rPr>
            <w:noProof/>
            <w:webHidden/>
          </w:rPr>
          <w:instrText xml:space="preserve"> PAGEREF _Toc374106291 \h </w:instrText>
        </w:r>
        <w:r w:rsidR="00D412E8">
          <w:rPr>
            <w:noProof/>
            <w:webHidden/>
          </w:rPr>
        </w:r>
        <w:r w:rsidR="00D412E8">
          <w:rPr>
            <w:noProof/>
            <w:webHidden/>
          </w:rPr>
          <w:fldChar w:fldCharType="separate"/>
        </w:r>
        <w:r w:rsidR="00D412E8">
          <w:rPr>
            <w:noProof/>
            <w:webHidden/>
          </w:rPr>
          <w:t>11</w:t>
        </w:r>
        <w:r w:rsidR="00D412E8">
          <w:rPr>
            <w:noProof/>
            <w:webHidden/>
          </w:rPr>
          <w:fldChar w:fldCharType="end"/>
        </w:r>
      </w:hyperlink>
    </w:p>
    <w:p w14:paraId="408F24C6"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2" w:history="1">
        <w:r w:rsidR="00D412E8" w:rsidRPr="00D8657A">
          <w:rPr>
            <w:rStyle w:val="Hyperlink"/>
            <w:noProof/>
          </w:rPr>
          <w:t>What Workplace Bullying is not</w:t>
        </w:r>
        <w:r w:rsidR="00D412E8">
          <w:rPr>
            <w:noProof/>
            <w:webHidden/>
          </w:rPr>
          <w:tab/>
        </w:r>
        <w:r w:rsidR="00D412E8">
          <w:rPr>
            <w:noProof/>
            <w:webHidden/>
          </w:rPr>
          <w:fldChar w:fldCharType="begin"/>
        </w:r>
        <w:r w:rsidR="00D412E8">
          <w:rPr>
            <w:noProof/>
            <w:webHidden/>
          </w:rPr>
          <w:instrText xml:space="preserve"> PAGEREF _Toc374106292 \h </w:instrText>
        </w:r>
        <w:r w:rsidR="00D412E8">
          <w:rPr>
            <w:noProof/>
            <w:webHidden/>
          </w:rPr>
        </w:r>
        <w:r w:rsidR="00D412E8">
          <w:rPr>
            <w:noProof/>
            <w:webHidden/>
          </w:rPr>
          <w:fldChar w:fldCharType="separate"/>
        </w:r>
        <w:r w:rsidR="00D412E8">
          <w:rPr>
            <w:noProof/>
            <w:webHidden/>
          </w:rPr>
          <w:t>12</w:t>
        </w:r>
        <w:r w:rsidR="00D412E8">
          <w:rPr>
            <w:noProof/>
            <w:webHidden/>
          </w:rPr>
          <w:fldChar w:fldCharType="end"/>
        </w:r>
      </w:hyperlink>
    </w:p>
    <w:p w14:paraId="4E8295B9"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3" w:history="1">
        <w:r w:rsidR="00D412E8" w:rsidRPr="00D8657A">
          <w:rPr>
            <w:rStyle w:val="Hyperlink"/>
            <w:noProof/>
          </w:rPr>
          <w:t>Common risk factors which may lead to Bullying</w:t>
        </w:r>
        <w:r w:rsidR="00D412E8">
          <w:rPr>
            <w:noProof/>
            <w:webHidden/>
          </w:rPr>
          <w:tab/>
        </w:r>
        <w:r w:rsidR="00D412E8">
          <w:rPr>
            <w:noProof/>
            <w:webHidden/>
          </w:rPr>
          <w:fldChar w:fldCharType="begin"/>
        </w:r>
        <w:r w:rsidR="00D412E8">
          <w:rPr>
            <w:noProof/>
            <w:webHidden/>
          </w:rPr>
          <w:instrText xml:space="preserve"> PAGEREF _Toc374106293 \h </w:instrText>
        </w:r>
        <w:r w:rsidR="00D412E8">
          <w:rPr>
            <w:noProof/>
            <w:webHidden/>
          </w:rPr>
        </w:r>
        <w:r w:rsidR="00D412E8">
          <w:rPr>
            <w:noProof/>
            <w:webHidden/>
          </w:rPr>
          <w:fldChar w:fldCharType="separate"/>
        </w:r>
        <w:r w:rsidR="00D412E8">
          <w:rPr>
            <w:noProof/>
            <w:webHidden/>
          </w:rPr>
          <w:t>12</w:t>
        </w:r>
        <w:r w:rsidR="00D412E8">
          <w:rPr>
            <w:noProof/>
            <w:webHidden/>
          </w:rPr>
          <w:fldChar w:fldCharType="end"/>
        </w:r>
      </w:hyperlink>
    </w:p>
    <w:p w14:paraId="02B6B33A"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4" w:history="1">
        <w:r w:rsidR="00D412E8" w:rsidRPr="00D8657A">
          <w:rPr>
            <w:rStyle w:val="Hyperlink"/>
            <w:noProof/>
          </w:rPr>
          <w:t>Procedure</w:t>
        </w:r>
        <w:r w:rsidR="00D412E8">
          <w:rPr>
            <w:noProof/>
            <w:webHidden/>
          </w:rPr>
          <w:tab/>
        </w:r>
        <w:r w:rsidR="00D412E8">
          <w:rPr>
            <w:noProof/>
            <w:webHidden/>
          </w:rPr>
          <w:fldChar w:fldCharType="begin"/>
        </w:r>
        <w:r w:rsidR="00D412E8">
          <w:rPr>
            <w:noProof/>
            <w:webHidden/>
          </w:rPr>
          <w:instrText xml:space="preserve"> PAGEREF _Toc374106294 \h </w:instrText>
        </w:r>
        <w:r w:rsidR="00D412E8">
          <w:rPr>
            <w:noProof/>
            <w:webHidden/>
          </w:rPr>
        </w:r>
        <w:r w:rsidR="00D412E8">
          <w:rPr>
            <w:noProof/>
            <w:webHidden/>
          </w:rPr>
          <w:fldChar w:fldCharType="separate"/>
        </w:r>
        <w:r w:rsidR="00D412E8">
          <w:rPr>
            <w:noProof/>
            <w:webHidden/>
          </w:rPr>
          <w:t>14</w:t>
        </w:r>
        <w:r w:rsidR="00D412E8">
          <w:rPr>
            <w:noProof/>
            <w:webHidden/>
          </w:rPr>
          <w:fldChar w:fldCharType="end"/>
        </w:r>
      </w:hyperlink>
    </w:p>
    <w:p w14:paraId="36066374"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5" w:history="1">
        <w:r w:rsidR="00D412E8" w:rsidRPr="00D8657A">
          <w:rPr>
            <w:rStyle w:val="Hyperlink"/>
            <w:noProof/>
          </w:rPr>
          <w:t>Confidentiality</w:t>
        </w:r>
        <w:r w:rsidR="00D412E8">
          <w:rPr>
            <w:noProof/>
            <w:webHidden/>
          </w:rPr>
          <w:tab/>
        </w:r>
        <w:r w:rsidR="00D412E8">
          <w:rPr>
            <w:noProof/>
            <w:webHidden/>
          </w:rPr>
          <w:fldChar w:fldCharType="begin"/>
        </w:r>
        <w:r w:rsidR="00D412E8">
          <w:rPr>
            <w:noProof/>
            <w:webHidden/>
          </w:rPr>
          <w:instrText xml:space="preserve"> PAGEREF _Toc374106295 \h </w:instrText>
        </w:r>
        <w:r w:rsidR="00D412E8">
          <w:rPr>
            <w:noProof/>
            <w:webHidden/>
          </w:rPr>
        </w:r>
        <w:r w:rsidR="00D412E8">
          <w:rPr>
            <w:noProof/>
            <w:webHidden/>
          </w:rPr>
          <w:fldChar w:fldCharType="separate"/>
        </w:r>
        <w:r w:rsidR="00D412E8">
          <w:rPr>
            <w:noProof/>
            <w:webHidden/>
          </w:rPr>
          <w:t>16</w:t>
        </w:r>
        <w:r w:rsidR="00D412E8">
          <w:rPr>
            <w:noProof/>
            <w:webHidden/>
          </w:rPr>
          <w:fldChar w:fldCharType="end"/>
        </w:r>
      </w:hyperlink>
    </w:p>
    <w:p w14:paraId="2E223981"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6" w:history="1">
        <w:r w:rsidR="00D412E8" w:rsidRPr="00D8657A">
          <w:rPr>
            <w:rStyle w:val="Hyperlink"/>
            <w:noProof/>
          </w:rPr>
          <w:t>Responsibility for implementation of the Policy</w:t>
        </w:r>
        <w:r w:rsidR="00D412E8">
          <w:rPr>
            <w:noProof/>
            <w:webHidden/>
          </w:rPr>
          <w:tab/>
        </w:r>
        <w:r w:rsidR="00D412E8">
          <w:rPr>
            <w:noProof/>
            <w:webHidden/>
          </w:rPr>
          <w:fldChar w:fldCharType="begin"/>
        </w:r>
        <w:r w:rsidR="00D412E8">
          <w:rPr>
            <w:noProof/>
            <w:webHidden/>
          </w:rPr>
          <w:instrText xml:space="preserve"> PAGEREF _Toc374106296 \h </w:instrText>
        </w:r>
        <w:r w:rsidR="00D412E8">
          <w:rPr>
            <w:noProof/>
            <w:webHidden/>
          </w:rPr>
        </w:r>
        <w:r w:rsidR="00D412E8">
          <w:rPr>
            <w:noProof/>
            <w:webHidden/>
          </w:rPr>
          <w:fldChar w:fldCharType="separate"/>
        </w:r>
        <w:r w:rsidR="00D412E8">
          <w:rPr>
            <w:noProof/>
            <w:webHidden/>
          </w:rPr>
          <w:t>16</w:t>
        </w:r>
        <w:r w:rsidR="00D412E8">
          <w:rPr>
            <w:noProof/>
            <w:webHidden/>
          </w:rPr>
          <w:fldChar w:fldCharType="end"/>
        </w:r>
      </w:hyperlink>
    </w:p>
    <w:p w14:paraId="7204C49B"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7" w:history="1">
        <w:r w:rsidR="00D412E8" w:rsidRPr="00D8657A">
          <w:rPr>
            <w:rStyle w:val="Hyperlink"/>
            <w:noProof/>
          </w:rPr>
          <w:t>Consequences of failure to act</w:t>
        </w:r>
        <w:r w:rsidR="00D412E8">
          <w:rPr>
            <w:noProof/>
            <w:webHidden/>
          </w:rPr>
          <w:tab/>
        </w:r>
        <w:r w:rsidR="00D412E8">
          <w:rPr>
            <w:noProof/>
            <w:webHidden/>
          </w:rPr>
          <w:fldChar w:fldCharType="begin"/>
        </w:r>
        <w:r w:rsidR="00D412E8">
          <w:rPr>
            <w:noProof/>
            <w:webHidden/>
          </w:rPr>
          <w:instrText xml:space="preserve"> PAGEREF _Toc374106297 \h </w:instrText>
        </w:r>
        <w:r w:rsidR="00D412E8">
          <w:rPr>
            <w:noProof/>
            <w:webHidden/>
          </w:rPr>
        </w:r>
        <w:r w:rsidR="00D412E8">
          <w:rPr>
            <w:noProof/>
            <w:webHidden/>
          </w:rPr>
          <w:fldChar w:fldCharType="separate"/>
        </w:r>
        <w:r w:rsidR="00D412E8">
          <w:rPr>
            <w:noProof/>
            <w:webHidden/>
          </w:rPr>
          <w:t>16</w:t>
        </w:r>
        <w:r w:rsidR="00D412E8">
          <w:rPr>
            <w:noProof/>
            <w:webHidden/>
          </w:rPr>
          <w:fldChar w:fldCharType="end"/>
        </w:r>
      </w:hyperlink>
    </w:p>
    <w:p w14:paraId="3BF757BC" w14:textId="77777777" w:rsidR="00D412E8" w:rsidRDefault="004B3EA8">
      <w:pPr>
        <w:pStyle w:val="TOC1"/>
        <w:tabs>
          <w:tab w:val="right" w:leader="dot" w:pos="9620"/>
        </w:tabs>
        <w:rPr>
          <w:rFonts w:asciiTheme="minorHAnsi" w:eastAsiaTheme="minorEastAsia" w:hAnsiTheme="minorHAnsi" w:cstheme="minorBidi"/>
          <w:b w:val="0"/>
          <w:noProof/>
          <w:color w:val="auto"/>
          <w:szCs w:val="22"/>
          <w:lang w:eastAsia="en-AU"/>
        </w:rPr>
      </w:pPr>
      <w:hyperlink w:anchor="_Toc374106298" w:history="1">
        <w:r w:rsidR="00D412E8" w:rsidRPr="00D8657A">
          <w:rPr>
            <w:rStyle w:val="Hyperlink"/>
            <w:noProof/>
          </w:rPr>
          <w:t>Dealing with breaches of this Policy</w:t>
        </w:r>
        <w:r w:rsidR="00D412E8">
          <w:rPr>
            <w:noProof/>
            <w:webHidden/>
          </w:rPr>
          <w:tab/>
        </w:r>
        <w:r w:rsidR="00D412E8">
          <w:rPr>
            <w:noProof/>
            <w:webHidden/>
          </w:rPr>
          <w:fldChar w:fldCharType="begin"/>
        </w:r>
        <w:r w:rsidR="00D412E8">
          <w:rPr>
            <w:noProof/>
            <w:webHidden/>
          </w:rPr>
          <w:instrText xml:space="preserve"> PAGEREF _Toc374106298 \h </w:instrText>
        </w:r>
        <w:r w:rsidR="00D412E8">
          <w:rPr>
            <w:noProof/>
            <w:webHidden/>
          </w:rPr>
        </w:r>
        <w:r w:rsidR="00D412E8">
          <w:rPr>
            <w:noProof/>
            <w:webHidden/>
          </w:rPr>
          <w:fldChar w:fldCharType="separate"/>
        </w:r>
        <w:r w:rsidR="00D412E8">
          <w:rPr>
            <w:noProof/>
            <w:webHidden/>
          </w:rPr>
          <w:t>17</w:t>
        </w:r>
        <w:r w:rsidR="00D412E8">
          <w:rPr>
            <w:noProof/>
            <w:webHidden/>
          </w:rPr>
          <w:fldChar w:fldCharType="end"/>
        </w:r>
      </w:hyperlink>
    </w:p>
    <w:p w14:paraId="5DA05E10" w14:textId="441D835E" w:rsidR="00D35493" w:rsidRPr="000052C7" w:rsidRDefault="002B5B80" w:rsidP="000052C7">
      <w:pPr>
        <w:pStyle w:val="PubHeading1"/>
      </w:pPr>
      <w:r>
        <w:fldChar w:fldCharType="end"/>
      </w:r>
      <w:r w:rsidR="004F6409">
        <w:br w:type="page"/>
      </w:r>
      <w:bookmarkStart w:id="1" w:name="_Toc374106281"/>
      <w:r w:rsidR="00D35493" w:rsidRPr="000052C7">
        <w:lastRenderedPageBreak/>
        <w:t>Background</w:t>
      </w:r>
      <w:bookmarkEnd w:id="1"/>
    </w:p>
    <w:p w14:paraId="72556DE3" w14:textId="4726F73A" w:rsidR="00D35493" w:rsidRPr="00BE2B20" w:rsidRDefault="00D35493" w:rsidP="00A97649">
      <w:pPr>
        <w:pStyle w:val="Heading3"/>
      </w:pPr>
      <w:r w:rsidRPr="00BE2B20">
        <w:t xml:space="preserve">The role of the Fair Work Commission in </w:t>
      </w:r>
      <w:r w:rsidR="006A6A22" w:rsidRPr="00BE2B20">
        <w:t xml:space="preserve">the </w:t>
      </w:r>
      <w:r w:rsidRPr="00BE2B20">
        <w:t>handling of bullying complaints</w:t>
      </w:r>
    </w:p>
    <w:p w14:paraId="5265817E" w14:textId="77777777" w:rsidR="00D35493" w:rsidRPr="00BE2B20" w:rsidRDefault="00D35493" w:rsidP="00A97649">
      <w:pPr>
        <w:rPr>
          <w:color w:val="auto"/>
        </w:rPr>
      </w:pPr>
      <w:r w:rsidRPr="00BE2B20">
        <w:rPr>
          <w:color w:val="auto"/>
        </w:rPr>
        <w:t>The Fair Work Commission (FWC) is now responsible for the handling of bullying complaints.</w:t>
      </w:r>
    </w:p>
    <w:p w14:paraId="1B25AB7F" w14:textId="112F5946" w:rsidR="00D35493" w:rsidRPr="00BE2B20" w:rsidRDefault="00D35493" w:rsidP="00A97649">
      <w:pPr>
        <w:rPr>
          <w:color w:val="auto"/>
        </w:rPr>
      </w:pPr>
      <w:r w:rsidRPr="00BE2B20">
        <w:rPr>
          <w:color w:val="auto"/>
        </w:rPr>
        <w:t xml:space="preserve">Every employer is affected by this provision and should ensure </w:t>
      </w:r>
      <w:r w:rsidR="006A6A22" w:rsidRPr="00BE2B20">
        <w:rPr>
          <w:color w:val="auto"/>
        </w:rPr>
        <w:t xml:space="preserve">that </w:t>
      </w:r>
      <w:r w:rsidRPr="00BE2B20">
        <w:rPr>
          <w:color w:val="auto"/>
        </w:rPr>
        <w:t xml:space="preserve">their HR practices reflect the requirements for </w:t>
      </w:r>
      <w:r w:rsidR="006A6A22" w:rsidRPr="00BE2B20">
        <w:rPr>
          <w:color w:val="auto"/>
        </w:rPr>
        <w:t xml:space="preserve">the </w:t>
      </w:r>
      <w:r w:rsidRPr="00BE2B20">
        <w:rPr>
          <w:color w:val="auto"/>
        </w:rPr>
        <w:t>managing of workplace bullying.</w:t>
      </w:r>
    </w:p>
    <w:p w14:paraId="0F30F01F" w14:textId="16BDA2C7" w:rsidR="00D35493" w:rsidRPr="00BE2B20" w:rsidRDefault="00D35493" w:rsidP="00A97649">
      <w:pPr>
        <w:rPr>
          <w:color w:val="auto"/>
        </w:rPr>
      </w:pPr>
      <w:r w:rsidRPr="00BE2B20">
        <w:rPr>
          <w:color w:val="auto"/>
        </w:rPr>
        <w:t>The laws entitle a worker who is subject to bullying in the workplace to lodge an application with the FWC to stop the bullying.</w:t>
      </w:r>
    </w:p>
    <w:p w14:paraId="63788597" w14:textId="77777777" w:rsidR="00D35493" w:rsidRDefault="00D35493" w:rsidP="00A97649">
      <w:pPr>
        <w:pStyle w:val="Heading3"/>
      </w:pPr>
      <w:r>
        <w:t>Involvement of FWC</w:t>
      </w:r>
    </w:p>
    <w:p w14:paraId="21A9D1C4" w14:textId="7F0A2FB7" w:rsidR="00D35493" w:rsidRPr="00BE2B20" w:rsidRDefault="00D35493" w:rsidP="00A97649">
      <w:pPr>
        <w:rPr>
          <w:color w:val="auto"/>
        </w:rPr>
      </w:pPr>
      <w:r w:rsidRPr="00BE2B20">
        <w:rPr>
          <w:color w:val="auto"/>
        </w:rPr>
        <w:t xml:space="preserve">Once an application is submitted, the FWC will check to ensure it is valid and complete. </w:t>
      </w:r>
    </w:p>
    <w:p w14:paraId="0AE112DD" w14:textId="77777777" w:rsidR="00D35493" w:rsidRPr="00BE2B20" w:rsidRDefault="00D35493" w:rsidP="00A97649">
      <w:pPr>
        <w:rPr>
          <w:color w:val="auto"/>
        </w:rPr>
      </w:pPr>
      <w:r w:rsidRPr="00BE2B20">
        <w:rPr>
          <w:color w:val="auto"/>
        </w:rPr>
        <w:t xml:space="preserve">Within 14 days the applicant will be contacted to confirm the details and identity of the various parties to the proceeding. This would normally mean details of the alleged bully and the person for whom the alleged bully is working. </w:t>
      </w:r>
    </w:p>
    <w:p w14:paraId="779D66C6" w14:textId="77777777" w:rsidR="00D35493" w:rsidRPr="00BE2B20" w:rsidRDefault="00D35493" w:rsidP="00A97649">
      <w:pPr>
        <w:rPr>
          <w:color w:val="auto"/>
        </w:rPr>
      </w:pPr>
      <w:r w:rsidRPr="00BE2B20">
        <w:rPr>
          <w:color w:val="auto"/>
        </w:rPr>
        <w:t>The FWC would then question the applicant to make sure that they understand the nature of the application. The applicant will also be asked to confirm that they wish to continue with their application.</w:t>
      </w:r>
    </w:p>
    <w:p w14:paraId="6C7CA680" w14:textId="608092DE" w:rsidR="00D35493" w:rsidRPr="00BE2B20" w:rsidRDefault="00D35493" w:rsidP="00A97649">
      <w:pPr>
        <w:rPr>
          <w:color w:val="auto"/>
        </w:rPr>
      </w:pPr>
      <w:r w:rsidRPr="00BE2B20">
        <w:rPr>
          <w:color w:val="auto"/>
        </w:rPr>
        <w:t>Following this</w:t>
      </w:r>
      <w:r w:rsidR="006A6A22" w:rsidRPr="00BE2B20">
        <w:rPr>
          <w:color w:val="auto"/>
        </w:rPr>
        <w:t>,</w:t>
      </w:r>
      <w:r w:rsidRPr="00BE2B20">
        <w:rPr>
          <w:color w:val="auto"/>
        </w:rPr>
        <w:t xml:space="preserve"> the FWC prepares a report for the member of the FWC leading the Anti-Bullying Panel. This report will cover aspects of:-</w:t>
      </w:r>
    </w:p>
    <w:p w14:paraId="050C5DFC" w14:textId="77777777" w:rsidR="00D35493" w:rsidRPr="00BE2B20" w:rsidRDefault="00D35493" w:rsidP="00147160">
      <w:pPr>
        <w:pStyle w:val="ListParagraph"/>
        <w:numPr>
          <w:ilvl w:val="0"/>
          <w:numId w:val="8"/>
        </w:numPr>
        <w:spacing w:before="120" w:after="120" w:line="240" w:lineRule="auto"/>
        <w:ind w:left="714" w:hanging="357"/>
        <w:contextualSpacing w:val="0"/>
        <w:rPr>
          <w:rFonts w:ascii="Arial" w:hAnsi="Arial" w:cs="Arial"/>
        </w:rPr>
      </w:pPr>
      <w:r w:rsidRPr="00BE2B20">
        <w:rPr>
          <w:rFonts w:ascii="Arial" w:hAnsi="Arial" w:cs="Arial"/>
        </w:rPr>
        <w:t xml:space="preserve">whether the matter involves jurisdictional issues; </w:t>
      </w:r>
    </w:p>
    <w:p w14:paraId="467E4C29" w14:textId="77777777" w:rsidR="00D35493" w:rsidRPr="00BE2B20" w:rsidRDefault="00D35493" w:rsidP="00147160">
      <w:pPr>
        <w:pStyle w:val="ListParagraph"/>
        <w:numPr>
          <w:ilvl w:val="0"/>
          <w:numId w:val="8"/>
        </w:numPr>
        <w:spacing w:before="120" w:after="120" w:line="240" w:lineRule="auto"/>
        <w:ind w:left="714" w:hanging="357"/>
        <w:contextualSpacing w:val="0"/>
        <w:rPr>
          <w:rFonts w:ascii="Arial" w:hAnsi="Arial" w:cs="Arial"/>
        </w:rPr>
      </w:pPr>
      <w:r w:rsidRPr="00BE2B20">
        <w:rPr>
          <w:rFonts w:ascii="Arial" w:hAnsi="Arial" w:cs="Arial"/>
        </w:rPr>
        <w:t xml:space="preserve">the nature of the alleged conduct; and </w:t>
      </w:r>
    </w:p>
    <w:p w14:paraId="763CA2E6" w14:textId="77777777" w:rsidR="00D35493" w:rsidRPr="00BE2B20" w:rsidRDefault="00D35493" w:rsidP="00147160">
      <w:pPr>
        <w:pStyle w:val="ListParagraph"/>
        <w:numPr>
          <w:ilvl w:val="0"/>
          <w:numId w:val="8"/>
        </w:numPr>
        <w:spacing w:before="120" w:after="120" w:line="240" w:lineRule="auto"/>
        <w:ind w:left="714" w:hanging="357"/>
        <w:contextualSpacing w:val="0"/>
        <w:rPr>
          <w:rFonts w:ascii="Arial" w:hAnsi="Arial" w:cs="Arial"/>
        </w:rPr>
      </w:pPr>
      <w:r w:rsidRPr="00BE2B20">
        <w:rPr>
          <w:rFonts w:ascii="Arial" w:hAnsi="Arial" w:cs="Arial"/>
        </w:rPr>
        <w:t xml:space="preserve">whether the complaint is suitable for mediation. </w:t>
      </w:r>
    </w:p>
    <w:p w14:paraId="0F4241E0" w14:textId="77777777" w:rsidR="00D35493" w:rsidRPr="00BE2B20" w:rsidRDefault="00D35493" w:rsidP="00A97649">
      <w:pPr>
        <w:rPr>
          <w:color w:val="auto"/>
        </w:rPr>
      </w:pPr>
      <w:r w:rsidRPr="00BE2B20">
        <w:rPr>
          <w:color w:val="auto"/>
        </w:rPr>
        <w:t>It is expected that the report will identify factors indicating the degree of urgency and other relevant issues that may affect how the complaint should be handled.</w:t>
      </w:r>
    </w:p>
    <w:p w14:paraId="7BE5ECA3" w14:textId="7F9A811A" w:rsidR="00D35493" w:rsidRPr="00BE2B20" w:rsidRDefault="00D35493" w:rsidP="00A97649">
      <w:pPr>
        <w:rPr>
          <w:color w:val="auto"/>
        </w:rPr>
      </w:pPr>
      <w:r w:rsidRPr="00BE2B20">
        <w:rPr>
          <w:color w:val="auto"/>
        </w:rPr>
        <w:t>Following the above, the FWC will serve the application on the person in charge of the workplace where the alleged bully is working.</w:t>
      </w:r>
    </w:p>
    <w:p w14:paraId="3EB4273F" w14:textId="77777777" w:rsidR="00D35493" w:rsidRPr="00BE2B20" w:rsidRDefault="00D35493" w:rsidP="00A97649">
      <w:pPr>
        <w:rPr>
          <w:color w:val="auto"/>
        </w:rPr>
      </w:pPr>
      <w:r w:rsidRPr="00BE2B20">
        <w:rPr>
          <w:color w:val="auto"/>
        </w:rPr>
        <w:t>At the same time the application will be served on the alleged bully unless there are grounds not to, such as allegations of physical abuse.</w:t>
      </w:r>
    </w:p>
    <w:p w14:paraId="20526372" w14:textId="77777777" w:rsidR="00D35493" w:rsidRDefault="00D35493" w:rsidP="00A97649">
      <w:pPr>
        <w:pStyle w:val="Heading3"/>
      </w:pPr>
      <w:r>
        <w:t xml:space="preserve">Actions of the </w:t>
      </w:r>
      <w:r w:rsidRPr="00121885">
        <w:t>Panel Head</w:t>
      </w:r>
    </w:p>
    <w:p w14:paraId="13BDD1CD" w14:textId="77777777" w:rsidR="00D35493" w:rsidRPr="00BE2B20" w:rsidRDefault="00D35493" w:rsidP="00A97649">
      <w:pPr>
        <w:rPr>
          <w:color w:val="auto"/>
        </w:rPr>
      </w:pPr>
      <w:r w:rsidRPr="00BE2B20">
        <w:rPr>
          <w:color w:val="auto"/>
        </w:rPr>
        <w:t>The Panel Head decides whether:-</w:t>
      </w:r>
    </w:p>
    <w:p w14:paraId="74266097" w14:textId="77777777" w:rsidR="00D35493" w:rsidRPr="00BE2B20" w:rsidRDefault="00D35493" w:rsidP="00147160">
      <w:pPr>
        <w:pStyle w:val="ListParagraph"/>
        <w:numPr>
          <w:ilvl w:val="0"/>
          <w:numId w:val="9"/>
        </w:numPr>
        <w:spacing w:before="120" w:after="120" w:line="240" w:lineRule="auto"/>
        <w:ind w:hanging="357"/>
        <w:contextualSpacing w:val="0"/>
        <w:rPr>
          <w:rFonts w:ascii="Arial" w:hAnsi="Arial" w:cs="Arial"/>
        </w:rPr>
      </w:pPr>
      <w:r w:rsidRPr="00BE2B20">
        <w:rPr>
          <w:rFonts w:ascii="Arial" w:hAnsi="Arial" w:cs="Arial"/>
        </w:rPr>
        <w:t>to assign the matter to a FWC member and if so</w:t>
      </w:r>
    </w:p>
    <w:p w14:paraId="7F5466C1" w14:textId="77777777" w:rsidR="00D35493" w:rsidRPr="00BE2B20" w:rsidRDefault="00D35493" w:rsidP="00147160">
      <w:pPr>
        <w:pStyle w:val="ListParagraph"/>
        <w:numPr>
          <w:ilvl w:val="1"/>
          <w:numId w:val="9"/>
        </w:numPr>
        <w:spacing w:before="120" w:after="120" w:line="240" w:lineRule="auto"/>
        <w:ind w:hanging="357"/>
        <w:contextualSpacing w:val="0"/>
        <w:rPr>
          <w:rFonts w:ascii="Arial" w:hAnsi="Arial" w:cs="Arial"/>
        </w:rPr>
      </w:pPr>
      <w:r w:rsidRPr="00BE2B20">
        <w:rPr>
          <w:rFonts w:ascii="Arial" w:hAnsi="Arial" w:cs="Arial"/>
        </w:rPr>
        <w:t xml:space="preserve">for mediation; or </w:t>
      </w:r>
    </w:p>
    <w:p w14:paraId="63F6FB83" w14:textId="77777777" w:rsidR="00D35493" w:rsidRPr="00BE2B20" w:rsidRDefault="00D35493" w:rsidP="00147160">
      <w:pPr>
        <w:pStyle w:val="ListParagraph"/>
        <w:numPr>
          <w:ilvl w:val="1"/>
          <w:numId w:val="9"/>
        </w:numPr>
        <w:spacing w:before="120" w:after="120" w:line="240" w:lineRule="auto"/>
        <w:ind w:hanging="357"/>
        <w:contextualSpacing w:val="0"/>
        <w:rPr>
          <w:rFonts w:ascii="Arial" w:hAnsi="Arial" w:cs="Arial"/>
        </w:rPr>
      </w:pPr>
      <w:r w:rsidRPr="00BE2B20">
        <w:rPr>
          <w:rFonts w:ascii="Arial" w:hAnsi="Arial" w:cs="Arial"/>
        </w:rPr>
        <w:t xml:space="preserve">determination; or </w:t>
      </w:r>
    </w:p>
    <w:p w14:paraId="151BC51B" w14:textId="6557B1F0" w:rsidR="00D35493" w:rsidRPr="00BE2B20" w:rsidRDefault="00D35493" w:rsidP="00147160">
      <w:pPr>
        <w:pStyle w:val="ListParagraph"/>
        <w:numPr>
          <w:ilvl w:val="0"/>
          <w:numId w:val="9"/>
        </w:numPr>
        <w:spacing w:before="120" w:after="120" w:line="240" w:lineRule="auto"/>
        <w:ind w:hanging="357"/>
        <w:contextualSpacing w:val="0"/>
        <w:rPr>
          <w:rFonts w:ascii="Arial" w:hAnsi="Arial" w:cs="Arial"/>
        </w:rPr>
      </w:pPr>
      <w:r w:rsidRPr="00BE2B20">
        <w:rPr>
          <w:rFonts w:ascii="Arial" w:hAnsi="Arial" w:cs="Arial"/>
        </w:rPr>
        <w:t>to dismiss the application.</w:t>
      </w:r>
    </w:p>
    <w:p w14:paraId="65656197" w14:textId="77777777" w:rsidR="00D35493" w:rsidRPr="00121885" w:rsidRDefault="00D35493" w:rsidP="00A97649">
      <w:pPr>
        <w:pStyle w:val="Heading3"/>
      </w:pPr>
      <w:r w:rsidRPr="00121885">
        <w:t>What is Mediation?</w:t>
      </w:r>
    </w:p>
    <w:p w14:paraId="7D5DD450" w14:textId="77777777" w:rsidR="00D35493" w:rsidRPr="00BE2B20" w:rsidRDefault="00D35493" w:rsidP="00A97649">
      <w:pPr>
        <w:rPr>
          <w:color w:val="auto"/>
        </w:rPr>
      </w:pPr>
      <w:r w:rsidRPr="00BE2B20">
        <w:rPr>
          <w:color w:val="auto"/>
        </w:rPr>
        <w:t>Mediation is a confidential and voluntary process in which the participants, with the assistance of an independent mediator, identify the issues in dispute and endeavour to reach an agreement to resolve the dispute.</w:t>
      </w:r>
    </w:p>
    <w:p w14:paraId="13A707F0" w14:textId="704C5BC5" w:rsidR="00D35493" w:rsidRDefault="00A260D4" w:rsidP="00A97649">
      <w:pPr>
        <w:pStyle w:val="Heading3"/>
      </w:pPr>
      <w:r>
        <w:br w:type="page"/>
      </w:r>
      <w:r w:rsidR="00D35493" w:rsidRPr="00121885">
        <w:lastRenderedPageBreak/>
        <w:t xml:space="preserve">What is </w:t>
      </w:r>
      <w:r w:rsidR="00D35493">
        <w:t>Concil</w:t>
      </w:r>
      <w:r w:rsidR="00D35493" w:rsidRPr="00121885">
        <w:t>iation?</w:t>
      </w:r>
    </w:p>
    <w:p w14:paraId="09E833DE" w14:textId="77777777" w:rsidR="00D35493" w:rsidRPr="00BE2B20" w:rsidRDefault="00D35493" w:rsidP="00A97649">
      <w:pPr>
        <w:rPr>
          <w:color w:val="auto"/>
        </w:rPr>
      </w:pPr>
      <w:r w:rsidRPr="00BE2B20">
        <w:rPr>
          <w:color w:val="auto"/>
        </w:rPr>
        <w:t>Conciliation is where the member plays an active role in the generation of the potential resolution of the application, including by making assessment and recommendations where appropriate. The parties in the application may be compelled to attend a conciliation conference.</w:t>
      </w:r>
    </w:p>
    <w:p w14:paraId="120143FA" w14:textId="77777777" w:rsidR="00D35493" w:rsidRDefault="00D35493" w:rsidP="00A97649">
      <w:pPr>
        <w:pStyle w:val="Heading3"/>
      </w:pPr>
      <w:r w:rsidRPr="000B5859">
        <w:t>Resolution of application by FWC member</w:t>
      </w:r>
    </w:p>
    <w:p w14:paraId="5599930E" w14:textId="77777777" w:rsidR="00D35493" w:rsidRPr="00BE2B20" w:rsidRDefault="00D35493" w:rsidP="00A97649">
      <w:pPr>
        <w:rPr>
          <w:color w:val="auto"/>
        </w:rPr>
      </w:pPr>
      <w:r w:rsidRPr="00BE2B20">
        <w:rPr>
          <w:color w:val="auto"/>
        </w:rPr>
        <w:t xml:space="preserve">A member will hear applications that are not processed via mediation or are unsuccessful at mediation. </w:t>
      </w:r>
    </w:p>
    <w:p w14:paraId="7FAB53A1" w14:textId="77777777" w:rsidR="00D35493" w:rsidRPr="00BE2B20" w:rsidRDefault="00D35493" w:rsidP="00A97649">
      <w:pPr>
        <w:rPr>
          <w:color w:val="auto"/>
        </w:rPr>
      </w:pPr>
      <w:r w:rsidRPr="00BE2B20">
        <w:rPr>
          <w:color w:val="auto"/>
        </w:rPr>
        <w:t>Where the member is involved then they will generally convene a preliminary conference of the parties for the purpose of:-</w:t>
      </w:r>
    </w:p>
    <w:p w14:paraId="6AB435A1" w14:textId="77777777" w:rsidR="00D35493" w:rsidRPr="00BE2B20" w:rsidRDefault="00D35493" w:rsidP="00147160">
      <w:pPr>
        <w:numPr>
          <w:ilvl w:val="0"/>
          <w:numId w:val="11"/>
        </w:numPr>
        <w:ind w:left="714" w:hanging="357"/>
        <w:rPr>
          <w:color w:val="auto"/>
        </w:rPr>
      </w:pPr>
      <w:r w:rsidRPr="00BE2B20">
        <w:rPr>
          <w:color w:val="auto"/>
        </w:rPr>
        <w:t>understanding the issues involved;</w:t>
      </w:r>
    </w:p>
    <w:p w14:paraId="1E7A624B" w14:textId="77777777" w:rsidR="00D35493" w:rsidRPr="00BE2B20" w:rsidRDefault="00D35493" w:rsidP="00147160">
      <w:pPr>
        <w:numPr>
          <w:ilvl w:val="0"/>
          <w:numId w:val="11"/>
        </w:numPr>
        <w:ind w:left="714" w:hanging="357"/>
        <w:rPr>
          <w:color w:val="auto"/>
        </w:rPr>
      </w:pPr>
      <w:r w:rsidRPr="00BE2B20">
        <w:rPr>
          <w:color w:val="auto"/>
        </w:rPr>
        <w:t xml:space="preserve">what is the position of the parties; and </w:t>
      </w:r>
    </w:p>
    <w:p w14:paraId="581993F0" w14:textId="77777777" w:rsidR="00D35493" w:rsidRPr="00BE2B20" w:rsidRDefault="00D35493" w:rsidP="00147160">
      <w:pPr>
        <w:numPr>
          <w:ilvl w:val="0"/>
          <w:numId w:val="11"/>
        </w:numPr>
        <w:ind w:left="714" w:hanging="357"/>
        <w:rPr>
          <w:color w:val="auto"/>
        </w:rPr>
      </w:pPr>
      <w:r w:rsidRPr="00BE2B20">
        <w:rPr>
          <w:color w:val="auto"/>
        </w:rPr>
        <w:t xml:space="preserve">what is the best approach to the matter. </w:t>
      </w:r>
    </w:p>
    <w:p w14:paraId="684D3CF8" w14:textId="77777777" w:rsidR="00D35493" w:rsidRPr="00124DBB" w:rsidRDefault="00D35493" w:rsidP="00A97649">
      <w:pPr>
        <w:pStyle w:val="Heading3"/>
      </w:pPr>
      <w:r w:rsidRPr="00124DBB">
        <w:t>The Order from the FWC</w:t>
      </w:r>
    </w:p>
    <w:p w14:paraId="7628EDAD" w14:textId="77777777" w:rsidR="00D35493" w:rsidRPr="00BE2B20" w:rsidRDefault="00D35493" w:rsidP="00A97649">
      <w:pPr>
        <w:ind w:left="45"/>
        <w:rPr>
          <w:color w:val="auto"/>
        </w:rPr>
      </w:pPr>
      <w:r w:rsidRPr="00BE2B20">
        <w:rPr>
          <w:color w:val="auto"/>
        </w:rPr>
        <w:t>The FWC member may decide to make an order in response to the application.</w:t>
      </w:r>
    </w:p>
    <w:p w14:paraId="1B330228" w14:textId="685A8466" w:rsidR="00D35493" w:rsidRPr="00BE2B20" w:rsidRDefault="00D35493" w:rsidP="00A97649">
      <w:pPr>
        <w:ind w:left="45"/>
        <w:rPr>
          <w:color w:val="auto"/>
        </w:rPr>
      </w:pPr>
      <w:r w:rsidRPr="00BE2B20">
        <w:rPr>
          <w:color w:val="auto"/>
        </w:rPr>
        <w:t xml:space="preserve">The FWC is open to making any order it considers appropriate with the exception of a financial payment. However, should the subsequent orders be breached, the employer faces breach penalties of up to $10,200 for an individual, or $51,000 for a body corporate. </w:t>
      </w:r>
    </w:p>
    <w:p w14:paraId="0EE67933" w14:textId="77777777" w:rsidR="00D35493" w:rsidRPr="00BE2B20" w:rsidRDefault="00D35493" w:rsidP="00A97649">
      <w:pPr>
        <w:ind w:left="45"/>
        <w:rPr>
          <w:color w:val="auto"/>
        </w:rPr>
      </w:pPr>
      <w:r w:rsidRPr="00BE2B20">
        <w:rPr>
          <w:color w:val="auto"/>
        </w:rPr>
        <w:t>The type of order may include:-</w:t>
      </w:r>
    </w:p>
    <w:p w14:paraId="3AC443A3" w14:textId="77777777" w:rsidR="00D35493" w:rsidRPr="00BE2B20" w:rsidRDefault="00D35493" w:rsidP="00A97649">
      <w:pPr>
        <w:numPr>
          <w:ilvl w:val="0"/>
          <w:numId w:val="32"/>
        </w:numPr>
        <w:spacing w:before="0"/>
        <w:rPr>
          <w:color w:val="auto"/>
        </w:rPr>
      </w:pPr>
      <w:r w:rsidRPr="00BE2B20">
        <w:rPr>
          <w:color w:val="auto"/>
        </w:rPr>
        <w:t>an individual worker or a group of workers to stop the specified behaviour; and/or</w:t>
      </w:r>
    </w:p>
    <w:p w14:paraId="1663A134" w14:textId="77777777" w:rsidR="00D35493" w:rsidRPr="00BE2B20" w:rsidRDefault="00D35493" w:rsidP="00A97649">
      <w:pPr>
        <w:numPr>
          <w:ilvl w:val="0"/>
          <w:numId w:val="32"/>
        </w:numPr>
        <w:spacing w:before="0"/>
        <w:ind w:left="714" w:hanging="357"/>
        <w:rPr>
          <w:color w:val="auto"/>
        </w:rPr>
      </w:pPr>
      <w:r w:rsidRPr="00BE2B20">
        <w:rPr>
          <w:color w:val="auto"/>
        </w:rPr>
        <w:t>that the person for whom the worker works:-</w:t>
      </w:r>
    </w:p>
    <w:p w14:paraId="4F3FF5CA" w14:textId="77777777" w:rsidR="00F95483" w:rsidRPr="00BE2B20" w:rsidRDefault="00D35493" w:rsidP="00A97649">
      <w:pPr>
        <w:numPr>
          <w:ilvl w:val="1"/>
          <w:numId w:val="30"/>
        </w:numPr>
        <w:spacing w:before="0"/>
        <w:ind w:left="1434" w:hanging="357"/>
        <w:rPr>
          <w:color w:val="auto"/>
        </w:rPr>
      </w:pPr>
      <w:r w:rsidRPr="00BE2B20">
        <w:rPr>
          <w:color w:val="auto"/>
        </w:rPr>
        <w:t xml:space="preserve">monitor behaviours in the workplace; </w:t>
      </w:r>
    </w:p>
    <w:p w14:paraId="3FBB5B46" w14:textId="63C51BF3" w:rsidR="00D35493" w:rsidRPr="00BE2B20" w:rsidRDefault="00D35493" w:rsidP="00A97649">
      <w:pPr>
        <w:numPr>
          <w:ilvl w:val="1"/>
          <w:numId w:val="30"/>
        </w:numPr>
        <w:spacing w:before="0"/>
        <w:ind w:left="1434" w:hanging="357"/>
        <w:rPr>
          <w:color w:val="auto"/>
        </w:rPr>
      </w:pPr>
      <w:r w:rsidRPr="00BE2B20">
        <w:rPr>
          <w:color w:val="auto"/>
        </w:rPr>
        <w:t xml:space="preserve">comply with its anti-bullying policy; </w:t>
      </w:r>
    </w:p>
    <w:p w14:paraId="11A96A65" w14:textId="77777777" w:rsidR="00D35493" w:rsidRPr="00BE2B20" w:rsidRDefault="00D35493" w:rsidP="00A97649">
      <w:pPr>
        <w:numPr>
          <w:ilvl w:val="1"/>
          <w:numId w:val="30"/>
        </w:numPr>
        <w:spacing w:before="0"/>
        <w:ind w:left="1434" w:hanging="357"/>
        <w:rPr>
          <w:color w:val="auto"/>
        </w:rPr>
      </w:pPr>
      <w:r w:rsidRPr="00BE2B20">
        <w:rPr>
          <w:color w:val="auto"/>
        </w:rPr>
        <w:t xml:space="preserve">review its workplace bullying policy; </w:t>
      </w:r>
    </w:p>
    <w:p w14:paraId="2B634FA0" w14:textId="14EBE78F" w:rsidR="00D35493" w:rsidRPr="00BE2B20" w:rsidRDefault="00D35493" w:rsidP="00A97649">
      <w:pPr>
        <w:numPr>
          <w:ilvl w:val="1"/>
          <w:numId w:val="30"/>
        </w:numPr>
        <w:spacing w:before="0"/>
        <w:ind w:left="1434" w:hanging="357"/>
        <w:rPr>
          <w:color w:val="auto"/>
        </w:rPr>
      </w:pPr>
      <w:r w:rsidRPr="00BE2B20">
        <w:rPr>
          <w:color w:val="auto"/>
        </w:rPr>
        <w:t>investigate the matter;</w:t>
      </w:r>
    </w:p>
    <w:p w14:paraId="1BF28A0A" w14:textId="77C1FC8B" w:rsidR="00D35493" w:rsidRPr="00BE2B20" w:rsidRDefault="00D35493" w:rsidP="00A97649">
      <w:pPr>
        <w:numPr>
          <w:ilvl w:val="1"/>
          <w:numId w:val="30"/>
        </w:numPr>
        <w:spacing w:before="0"/>
        <w:ind w:left="1434" w:hanging="357"/>
        <w:rPr>
          <w:color w:val="auto"/>
        </w:rPr>
      </w:pPr>
      <w:r w:rsidRPr="00BE2B20">
        <w:rPr>
          <w:color w:val="auto"/>
        </w:rPr>
        <w:t>relocate or transfer the worker or the perpetrator;</w:t>
      </w:r>
    </w:p>
    <w:p w14:paraId="42A65E1A" w14:textId="680249C5" w:rsidR="00D35493" w:rsidRPr="00BE2B20" w:rsidRDefault="00D35493" w:rsidP="00A97649">
      <w:pPr>
        <w:numPr>
          <w:ilvl w:val="1"/>
          <w:numId w:val="30"/>
        </w:numPr>
        <w:spacing w:before="0"/>
        <w:ind w:left="1434" w:hanging="357"/>
        <w:rPr>
          <w:color w:val="auto"/>
        </w:rPr>
      </w:pPr>
      <w:r w:rsidRPr="00BE2B20">
        <w:rPr>
          <w:color w:val="auto"/>
        </w:rPr>
        <w:t>provide support to the worker; and/or</w:t>
      </w:r>
    </w:p>
    <w:p w14:paraId="0374D554" w14:textId="3AD4EC59" w:rsidR="00D35493" w:rsidRPr="00BE2B20" w:rsidRDefault="00D35493" w:rsidP="00A97649">
      <w:pPr>
        <w:numPr>
          <w:ilvl w:val="1"/>
          <w:numId w:val="30"/>
        </w:numPr>
        <w:spacing w:before="0"/>
        <w:ind w:left="1434" w:hanging="357"/>
        <w:rPr>
          <w:color w:val="auto"/>
        </w:rPr>
      </w:pPr>
      <w:r w:rsidRPr="00BE2B20">
        <w:rPr>
          <w:color w:val="auto"/>
        </w:rPr>
        <w:t>deliver training to workers on bullying and workplace behavioural standards.</w:t>
      </w:r>
    </w:p>
    <w:p w14:paraId="3428AEBD" w14:textId="77777777" w:rsidR="00D35493" w:rsidRDefault="00D35493" w:rsidP="00A97649">
      <w:pPr>
        <w:pStyle w:val="Heading3"/>
      </w:pPr>
      <w:r w:rsidRPr="000B5859">
        <w:t>Legal representation</w:t>
      </w:r>
      <w:r>
        <w:t>?</w:t>
      </w:r>
    </w:p>
    <w:p w14:paraId="17C45D7B" w14:textId="77777777" w:rsidR="00D35493" w:rsidRPr="00BE2B20" w:rsidRDefault="00D35493" w:rsidP="00A97649">
      <w:pPr>
        <w:rPr>
          <w:color w:val="auto"/>
        </w:rPr>
      </w:pPr>
      <w:r w:rsidRPr="00BE2B20">
        <w:rPr>
          <w:color w:val="auto"/>
        </w:rPr>
        <w:t>A lawyer or paid agent needs to seek permission to represent an employer in any formal process undertaken by a FWC member.</w:t>
      </w:r>
    </w:p>
    <w:p w14:paraId="634302D6" w14:textId="764AF512" w:rsidR="00D35493" w:rsidRPr="00BE2B20" w:rsidRDefault="00D35493" w:rsidP="00A97649">
      <w:pPr>
        <w:rPr>
          <w:color w:val="auto"/>
        </w:rPr>
      </w:pPr>
      <w:r w:rsidRPr="00BE2B20">
        <w:rPr>
          <w:color w:val="auto"/>
        </w:rPr>
        <w:t>The law provides that permission will only be granted if:-</w:t>
      </w:r>
    </w:p>
    <w:p w14:paraId="1CD0ACB4" w14:textId="64D166C6" w:rsidR="00D35493" w:rsidRPr="00D35493" w:rsidRDefault="00D35493" w:rsidP="00A97649">
      <w:pPr>
        <w:pStyle w:val="ListParagraph"/>
        <w:numPr>
          <w:ilvl w:val="0"/>
          <w:numId w:val="31"/>
        </w:numPr>
        <w:spacing w:after="120" w:line="240" w:lineRule="auto"/>
        <w:ind w:left="760" w:hanging="357"/>
        <w:contextualSpacing w:val="0"/>
        <w:rPr>
          <w:rFonts w:ascii="Arial" w:hAnsi="Arial" w:cs="Arial"/>
        </w:rPr>
      </w:pPr>
      <w:r>
        <w:rPr>
          <w:rFonts w:ascii="Arial" w:hAnsi="Arial" w:cs="Arial"/>
        </w:rPr>
        <w:t xml:space="preserve">the representation </w:t>
      </w:r>
      <w:r w:rsidRPr="00D35493">
        <w:rPr>
          <w:rFonts w:ascii="Arial" w:hAnsi="Arial" w:cs="Arial"/>
        </w:rPr>
        <w:t>enables more efficiency;</w:t>
      </w:r>
    </w:p>
    <w:p w14:paraId="0C7E2A85" w14:textId="585CD78D" w:rsidR="00D35493" w:rsidRPr="00D35493" w:rsidRDefault="00D35493" w:rsidP="00A97649">
      <w:pPr>
        <w:pStyle w:val="ListParagraph"/>
        <w:numPr>
          <w:ilvl w:val="0"/>
          <w:numId w:val="31"/>
        </w:numPr>
        <w:spacing w:after="120" w:line="240" w:lineRule="auto"/>
        <w:ind w:left="760" w:hanging="357"/>
        <w:contextualSpacing w:val="0"/>
        <w:rPr>
          <w:rFonts w:ascii="Arial" w:hAnsi="Arial" w:cs="Arial"/>
        </w:rPr>
      </w:pPr>
      <w:r w:rsidRPr="00D35493">
        <w:rPr>
          <w:rFonts w:ascii="Arial" w:hAnsi="Arial" w:cs="Arial"/>
        </w:rPr>
        <w:t xml:space="preserve">it would be unfair to proceed without </w:t>
      </w:r>
      <w:r>
        <w:rPr>
          <w:rFonts w:ascii="Arial" w:hAnsi="Arial" w:cs="Arial"/>
        </w:rPr>
        <w:t>representation</w:t>
      </w:r>
      <w:r w:rsidRPr="00D35493">
        <w:rPr>
          <w:rFonts w:ascii="Arial" w:hAnsi="Arial" w:cs="Arial"/>
        </w:rPr>
        <w:t>; or</w:t>
      </w:r>
    </w:p>
    <w:p w14:paraId="5F31DB79" w14:textId="7F0C9B49" w:rsidR="00B67514" w:rsidRDefault="00D35493" w:rsidP="00A97649">
      <w:pPr>
        <w:pStyle w:val="ListParagraph"/>
        <w:numPr>
          <w:ilvl w:val="0"/>
          <w:numId w:val="31"/>
        </w:numPr>
        <w:spacing w:after="120" w:line="240" w:lineRule="auto"/>
        <w:ind w:left="760" w:hanging="357"/>
        <w:contextualSpacing w:val="0"/>
        <w:rPr>
          <w:rFonts w:ascii="Arial" w:hAnsi="Arial" w:cs="Arial"/>
        </w:rPr>
      </w:pPr>
      <w:r w:rsidRPr="00D35493">
        <w:rPr>
          <w:rFonts w:ascii="Arial" w:hAnsi="Arial" w:cs="Arial"/>
        </w:rPr>
        <w:t>the applicant continues to be represented by a lawyer / union</w:t>
      </w:r>
      <w:r w:rsidR="00917DE0">
        <w:rPr>
          <w:rFonts w:ascii="Arial" w:hAnsi="Arial" w:cs="Arial"/>
        </w:rPr>
        <w:t>.</w:t>
      </w:r>
    </w:p>
    <w:p w14:paraId="421972A3" w14:textId="45524A2C" w:rsidR="00D35493" w:rsidRDefault="00B67514" w:rsidP="000052C7">
      <w:pPr>
        <w:pStyle w:val="PubHeading1"/>
      </w:pPr>
      <w:r>
        <w:rPr>
          <w:rFonts w:cs="Arial"/>
        </w:rPr>
        <w:br w:type="page"/>
      </w:r>
      <w:bookmarkStart w:id="2" w:name="_Toc374106282"/>
      <w:r w:rsidR="004930E7">
        <w:lastRenderedPageBreak/>
        <w:t>Introduction</w:t>
      </w:r>
      <w:bookmarkEnd w:id="2"/>
    </w:p>
    <w:p w14:paraId="290E4FAB" w14:textId="6EFE9118" w:rsidR="006A6A22" w:rsidRPr="00BE2B20" w:rsidRDefault="00B67514" w:rsidP="00A97649">
      <w:pPr>
        <w:rPr>
          <w:color w:val="auto"/>
        </w:rPr>
      </w:pPr>
      <w:r w:rsidRPr="00BE2B20">
        <w:rPr>
          <w:color w:val="auto"/>
        </w:rPr>
        <w:t>The importance of a positive workplace environment is supported by</w:t>
      </w:r>
      <w:r w:rsidR="006A6A22" w:rsidRPr="00BE2B20">
        <w:rPr>
          <w:color w:val="auto"/>
        </w:rPr>
        <w:t xml:space="preserve"> a formal well-documented Workplace Bullying Policy. </w:t>
      </w:r>
      <w:r w:rsidRPr="00BE2B20">
        <w:rPr>
          <w:color w:val="auto"/>
        </w:rPr>
        <w:t xml:space="preserve">Our </w:t>
      </w:r>
      <w:r w:rsidR="006A6A22" w:rsidRPr="00BE2B20">
        <w:rPr>
          <w:color w:val="auto"/>
        </w:rPr>
        <w:t xml:space="preserve">Policy is </w:t>
      </w:r>
      <w:r w:rsidRPr="00BE2B20">
        <w:rPr>
          <w:color w:val="auto"/>
        </w:rPr>
        <w:t>detailed</w:t>
      </w:r>
      <w:r w:rsidR="006A6A22" w:rsidRPr="00BE2B20">
        <w:rPr>
          <w:color w:val="auto"/>
        </w:rPr>
        <w:t xml:space="preserve"> below.</w:t>
      </w:r>
    </w:p>
    <w:p w14:paraId="4BDD84FB" w14:textId="6C458558" w:rsidR="004F6409" w:rsidRDefault="004F6409" w:rsidP="000052C7">
      <w:pPr>
        <w:pStyle w:val="PubHeading1"/>
      </w:pPr>
      <w:bookmarkStart w:id="3" w:name="_Toc374106283"/>
      <w:r>
        <w:t>Intent of Workplace Bullying Policy</w:t>
      </w:r>
      <w:bookmarkEnd w:id="3"/>
    </w:p>
    <w:p w14:paraId="6DF91D08" w14:textId="47DD1795" w:rsidR="002F6609" w:rsidRPr="00BE2B20" w:rsidRDefault="006A6A22" w:rsidP="00A97649">
      <w:pPr>
        <w:rPr>
          <w:color w:val="auto"/>
        </w:rPr>
      </w:pPr>
      <w:r w:rsidRPr="00BE2B20">
        <w:rPr>
          <w:color w:val="auto"/>
        </w:rPr>
        <w:t>(</w:t>
      </w:r>
      <w:r w:rsidR="004F6409" w:rsidRPr="00BE2B20">
        <w:rPr>
          <w:i/>
          <w:color w:val="auto"/>
        </w:rPr>
        <w:t>Organisation</w:t>
      </w:r>
      <w:r w:rsidRPr="00BE2B20">
        <w:rPr>
          <w:color w:val="auto"/>
        </w:rPr>
        <w:t>)</w:t>
      </w:r>
      <w:r w:rsidR="004F6409" w:rsidRPr="00BE2B20">
        <w:rPr>
          <w:color w:val="auto"/>
        </w:rPr>
        <w:t xml:space="preserve"> is committed to </w:t>
      </w:r>
      <w:r w:rsidR="002F6609" w:rsidRPr="00BE2B20">
        <w:rPr>
          <w:color w:val="auto"/>
        </w:rPr>
        <w:t xml:space="preserve">developing and supporting positive working relationships and preventing workplace injuries of any kind - physical or otherwise – by taking all reasonable steps to ensure that its working environment is free from unacceptable workplace behaviour such as </w:t>
      </w:r>
      <w:r w:rsidR="00A260D4" w:rsidRPr="00BE2B20">
        <w:rPr>
          <w:color w:val="auto"/>
        </w:rPr>
        <w:t>B</w:t>
      </w:r>
      <w:r w:rsidR="002F6609" w:rsidRPr="00BE2B20">
        <w:rPr>
          <w:color w:val="auto"/>
        </w:rPr>
        <w:t>ullying.</w:t>
      </w:r>
    </w:p>
    <w:p w14:paraId="08DBB8AA" w14:textId="1A706896" w:rsidR="002F6609" w:rsidRPr="00BE2B20" w:rsidRDefault="002F6609" w:rsidP="00A97649">
      <w:pPr>
        <w:rPr>
          <w:color w:val="auto"/>
        </w:rPr>
      </w:pPr>
      <w:r w:rsidRPr="00BE2B20">
        <w:rPr>
          <w:color w:val="auto"/>
        </w:rPr>
        <w:t xml:space="preserve">Unacceptable workplace behaviour will not be tolerated under any circumstances by </w:t>
      </w:r>
      <w:r w:rsidR="006A6A22" w:rsidRPr="00BE2B20">
        <w:rPr>
          <w:color w:val="auto"/>
        </w:rPr>
        <w:t>(</w:t>
      </w:r>
      <w:r w:rsidR="00B94110" w:rsidRPr="00BE2B20">
        <w:rPr>
          <w:i/>
          <w:color w:val="auto"/>
        </w:rPr>
        <w:t>O</w:t>
      </w:r>
      <w:r w:rsidR="00CF64B9" w:rsidRPr="00BE2B20">
        <w:rPr>
          <w:i/>
          <w:color w:val="auto"/>
        </w:rPr>
        <w:t>rganisation</w:t>
      </w:r>
      <w:r w:rsidR="006A6A22" w:rsidRPr="00BE2B20">
        <w:rPr>
          <w:color w:val="auto"/>
        </w:rPr>
        <w:t>)</w:t>
      </w:r>
      <w:r w:rsidRPr="00BE2B20">
        <w:rPr>
          <w:color w:val="auto"/>
        </w:rPr>
        <w:t>.</w:t>
      </w:r>
    </w:p>
    <w:p w14:paraId="704815DD" w14:textId="05E21195" w:rsidR="002F6609" w:rsidRPr="00BE2B20" w:rsidRDefault="00F460F1" w:rsidP="00A97649">
      <w:pPr>
        <w:rPr>
          <w:color w:val="auto"/>
        </w:rPr>
      </w:pPr>
      <w:r w:rsidRPr="00BE2B20">
        <w:rPr>
          <w:color w:val="auto"/>
        </w:rPr>
        <w:t>L</w:t>
      </w:r>
      <w:r w:rsidR="002F6609" w:rsidRPr="00BE2B20">
        <w:rPr>
          <w:color w:val="auto"/>
        </w:rPr>
        <w:t xml:space="preserve">egal action can be taken against any person who engages in any </w:t>
      </w:r>
      <w:r w:rsidR="00CF64B9" w:rsidRPr="00BE2B20">
        <w:rPr>
          <w:color w:val="auto"/>
        </w:rPr>
        <w:t>Workplace B</w:t>
      </w:r>
      <w:r w:rsidRPr="00BE2B20">
        <w:rPr>
          <w:color w:val="auto"/>
        </w:rPr>
        <w:t xml:space="preserve">ullying </w:t>
      </w:r>
      <w:r w:rsidR="002F6609" w:rsidRPr="00BE2B20">
        <w:rPr>
          <w:color w:val="auto"/>
        </w:rPr>
        <w:t>behaviour because such conduct is against the law.</w:t>
      </w:r>
    </w:p>
    <w:p w14:paraId="24281990" w14:textId="77777777" w:rsidR="003D14D4" w:rsidRPr="003D14D4" w:rsidRDefault="003D14D4" w:rsidP="00A97649">
      <w:pPr>
        <w:pStyle w:val="Heading3"/>
        <w:rPr>
          <w:lang w:val="en-US"/>
        </w:rPr>
      </w:pPr>
      <w:r w:rsidRPr="003D14D4">
        <w:rPr>
          <w:rFonts w:eastAsia="Calibri"/>
          <w:lang w:val="en-US"/>
        </w:rPr>
        <w:t>Our</w:t>
      </w:r>
      <w:r w:rsidRPr="003D14D4">
        <w:rPr>
          <w:rFonts w:eastAsia="Calibri"/>
          <w:spacing w:val="-7"/>
          <w:lang w:val="en-US"/>
        </w:rPr>
        <w:t xml:space="preserve"> </w:t>
      </w:r>
      <w:r w:rsidRPr="003D14D4">
        <w:rPr>
          <w:rFonts w:eastAsia="Calibri"/>
          <w:lang w:val="en-US"/>
        </w:rPr>
        <w:t>commitment</w:t>
      </w:r>
      <w:r w:rsidRPr="003D14D4">
        <w:rPr>
          <w:rFonts w:eastAsia="Calibri"/>
          <w:spacing w:val="-6"/>
          <w:lang w:val="en-US"/>
        </w:rPr>
        <w:t xml:space="preserve"> </w:t>
      </w:r>
      <w:r w:rsidRPr="003D14D4">
        <w:rPr>
          <w:rFonts w:eastAsia="Calibri"/>
          <w:lang w:val="en-US"/>
        </w:rPr>
        <w:t>will</w:t>
      </w:r>
      <w:r w:rsidRPr="003D14D4">
        <w:rPr>
          <w:rFonts w:eastAsia="Calibri"/>
          <w:spacing w:val="-7"/>
          <w:lang w:val="en-US"/>
        </w:rPr>
        <w:t xml:space="preserve"> </w:t>
      </w:r>
      <w:r w:rsidRPr="003D14D4">
        <w:rPr>
          <w:rFonts w:eastAsia="Calibri"/>
          <w:lang w:val="en-US"/>
        </w:rPr>
        <w:t>be</w:t>
      </w:r>
      <w:r w:rsidRPr="003D14D4">
        <w:rPr>
          <w:rFonts w:eastAsia="Calibri"/>
          <w:spacing w:val="-6"/>
          <w:lang w:val="en-US"/>
        </w:rPr>
        <w:t xml:space="preserve"> </w:t>
      </w:r>
      <w:r w:rsidRPr="003D14D4">
        <w:rPr>
          <w:rFonts w:eastAsia="Calibri"/>
          <w:lang w:val="en-US"/>
        </w:rPr>
        <w:t>achieved</w:t>
      </w:r>
      <w:r w:rsidRPr="003D14D4">
        <w:rPr>
          <w:rFonts w:eastAsia="Calibri"/>
          <w:spacing w:val="-6"/>
          <w:lang w:val="en-US"/>
        </w:rPr>
        <w:t xml:space="preserve"> </w:t>
      </w:r>
      <w:r w:rsidRPr="003D14D4">
        <w:rPr>
          <w:rFonts w:eastAsia="Calibri"/>
          <w:lang w:val="en-US"/>
        </w:rPr>
        <w:t>by:</w:t>
      </w:r>
    </w:p>
    <w:p w14:paraId="31697A03" w14:textId="7AE422DF" w:rsidR="003D14D4" w:rsidRPr="00BE2B20" w:rsidRDefault="003D14D4"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Implementing the Workplace B</w:t>
      </w:r>
      <w:r w:rsidR="00127D1B" w:rsidRPr="00BE2B20">
        <w:rPr>
          <w:rFonts w:ascii="Arial" w:hAnsi="Arial" w:cs="Arial"/>
        </w:rPr>
        <w:t>ullying</w:t>
      </w:r>
      <w:r w:rsidRPr="00BE2B20">
        <w:rPr>
          <w:rFonts w:ascii="Arial" w:hAnsi="Arial" w:cs="Arial"/>
        </w:rPr>
        <w:t xml:space="preserve"> Policy and related </w:t>
      </w:r>
      <w:r w:rsidR="002C5FA1">
        <w:rPr>
          <w:rFonts w:ascii="Arial" w:hAnsi="Arial" w:cs="Arial"/>
        </w:rPr>
        <w:t>P</w:t>
      </w:r>
      <w:r w:rsidRPr="00BE2B20">
        <w:rPr>
          <w:rFonts w:ascii="Arial" w:hAnsi="Arial" w:cs="Arial"/>
        </w:rPr>
        <w:t>rocedure that:</w:t>
      </w:r>
    </w:p>
    <w:p w14:paraId="367A909E" w14:textId="371139DC" w:rsidR="003D14D4" w:rsidRPr="00BE2B20" w:rsidRDefault="003D14D4" w:rsidP="00A97649">
      <w:pPr>
        <w:pStyle w:val="ListParagraph"/>
        <w:numPr>
          <w:ilvl w:val="1"/>
          <w:numId w:val="31"/>
        </w:numPr>
        <w:spacing w:after="120" w:line="240" w:lineRule="auto"/>
        <w:contextualSpacing w:val="0"/>
        <w:rPr>
          <w:rFonts w:ascii="Arial" w:hAnsi="Arial" w:cs="Arial"/>
        </w:rPr>
      </w:pPr>
      <w:r w:rsidRPr="00BE2B20">
        <w:rPr>
          <w:rFonts w:ascii="Arial" w:hAnsi="Arial" w:cs="Arial"/>
        </w:rPr>
        <w:t>are accessible and effectively communicated to employees</w:t>
      </w:r>
      <w:r w:rsidR="00B67514" w:rsidRPr="00BE2B20">
        <w:rPr>
          <w:rFonts w:ascii="Arial" w:hAnsi="Arial" w:cs="Arial"/>
        </w:rPr>
        <w:t xml:space="preserve"> and volunteers</w:t>
      </w:r>
      <w:r w:rsidRPr="00BE2B20">
        <w:rPr>
          <w:rFonts w:ascii="Arial" w:hAnsi="Arial" w:cs="Arial"/>
        </w:rPr>
        <w:t>;</w:t>
      </w:r>
    </w:p>
    <w:p w14:paraId="170ADAD6" w14:textId="08BED78A" w:rsidR="003D14D4" w:rsidRPr="00BE2B20" w:rsidRDefault="003D14D4" w:rsidP="00A97649">
      <w:pPr>
        <w:pStyle w:val="ListParagraph"/>
        <w:numPr>
          <w:ilvl w:val="1"/>
          <w:numId w:val="31"/>
        </w:numPr>
        <w:spacing w:after="120" w:line="240" w:lineRule="auto"/>
        <w:contextualSpacing w:val="0"/>
        <w:rPr>
          <w:rFonts w:ascii="Arial" w:hAnsi="Arial" w:cs="Arial"/>
        </w:rPr>
      </w:pPr>
      <w:r w:rsidRPr="00BE2B20">
        <w:rPr>
          <w:rFonts w:ascii="Arial" w:hAnsi="Arial" w:cs="Arial"/>
        </w:rPr>
        <w:t xml:space="preserve">clearly define unacceptable </w:t>
      </w:r>
      <w:r w:rsidR="00CF64B9" w:rsidRPr="00BE2B20">
        <w:rPr>
          <w:rFonts w:ascii="Arial" w:hAnsi="Arial" w:cs="Arial"/>
        </w:rPr>
        <w:t>W</w:t>
      </w:r>
      <w:r w:rsidRPr="00BE2B20">
        <w:rPr>
          <w:rFonts w:ascii="Arial" w:hAnsi="Arial" w:cs="Arial"/>
        </w:rPr>
        <w:t xml:space="preserve">orkplace </w:t>
      </w:r>
      <w:r w:rsidR="00CF64B9" w:rsidRPr="00BE2B20">
        <w:rPr>
          <w:rFonts w:ascii="Arial" w:hAnsi="Arial" w:cs="Arial"/>
        </w:rPr>
        <w:t>B</w:t>
      </w:r>
      <w:r w:rsidR="00127D1B" w:rsidRPr="00BE2B20">
        <w:rPr>
          <w:rFonts w:ascii="Arial" w:hAnsi="Arial" w:cs="Arial"/>
        </w:rPr>
        <w:t xml:space="preserve">ullying </w:t>
      </w:r>
      <w:r w:rsidRPr="00BE2B20">
        <w:rPr>
          <w:rFonts w:ascii="Arial" w:hAnsi="Arial" w:cs="Arial"/>
        </w:rPr>
        <w:t>behaviour;</w:t>
      </w:r>
    </w:p>
    <w:p w14:paraId="167A0AA1" w14:textId="67F1DE6C" w:rsidR="003D14D4" w:rsidRPr="00BE2B20" w:rsidRDefault="003D14D4" w:rsidP="00A97649">
      <w:pPr>
        <w:pStyle w:val="ListParagraph"/>
        <w:numPr>
          <w:ilvl w:val="1"/>
          <w:numId w:val="31"/>
        </w:numPr>
        <w:spacing w:after="120" w:line="240" w:lineRule="auto"/>
        <w:contextualSpacing w:val="0"/>
        <w:rPr>
          <w:rFonts w:ascii="Arial" w:hAnsi="Arial" w:cs="Arial"/>
        </w:rPr>
      </w:pPr>
      <w:r w:rsidRPr="00BE2B20">
        <w:rPr>
          <w:rFonts w:ascii="Arial" w:hAnsi="Arial" w:cs="Arial"/>
        </w:rPr>
        <w:t>provide a formal and informal complaints system that gives employees advice and support and a mechanism for reporting, investigating and resolving complaints; and</w:t>
      </w:r>
    </w:p>
    <w:p w14:paraId="62F66F85" w14:textId="618DBEDA" w:rsidR="003D14D4" w:rsidRPr="00BE2B20" w:rsidRDefault="003D14D4" w:rsidP="002C5FA1">
      <w:pPr>
        <w:pStyle w:val="ListParagraph"/>
        <w:numPr>
          <w:ilvl w:val="1"/>
          <w:numId w:val="31"/>
        </w:numPr>
        <w:spacing w:after="120" w:line="240" w:lineRule="auto"/>
        <w:contextualSpacing w:val="0"/>
        <w:rPr>
          <w:rFonts w:ascii="Arial" w:hAnsi="Arial" w:cs="Arial"/>
        </w:rPr>
      </w:pPr>
      <w:r w:rsidRPr="00BE2B20">
        <w:rPr>
          <w:rFonts w:ascii="Arial" w:hAnsi="Arial" w:cs="Arial"/>
        </w:rPr>
        <w:t>identif</w:t>
      </w:r>
      <w:r w:rsidR="00127D1B" w:rsidRPr="00BE2B20">
        <w:rPr>
          <w:rFonts w:ascii="Arial" w:hAnsi="Arial" w:cs="Arial"/>
        </w:rPr>
        <w:t>y</w:t>
      </w:r>
      <w:r w:rsidRPr="00BE2B20">
        <w:rPr>
          <w:rFonts w:ascii="Arial" w:hAnsi="Arial" w:cs="Arial"/>
        </w:rPr>
        <w:t xml:space="preserve"> and manage cultural and systemic issues.</w:t>
      </w:r>
    </w:p>
    <w:p w14:paraId="23212187" w14:textId="3C027CE0" w:rsidR="003D14D4" w:rsidRPr="00BE2B20" w:rsidRDefault="003D14D4"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 xml:space="preserve">Ensuring that our employees, customers, clients, contractors and service providers are informed about </w:t>
      </w:r>
      <w:r w:rsidR="006A6A22" w:rsidRPr="00BE2B20">
        <w:rPr>
          <w:rFonts w:ascii="Arial" w:hAnsi="Arial" w:cs="Arial"/>
        </w:rPr>
        <w:t>(</w:t>
      </w:r>
      <w:r w:rsidR="002C5FA1">
        <w:rPr>
          <w:rFonts w:ascii="Arial" w:hAnsi="Arial" w:cs="Arial"/>
          <w:i/>
        </w:rPr>
        <w:t>O</w:t>
      </w:r>
      <w:r w:rsidR="00127D1B" w:rsidRPr="002C5FA1">
        <w:rPr>
          <w:rFonts w:ascii="Arial" w:hAnsi="Arial" w:cs="Arial"/>
          <w:i/>
        </w:rPr>
        <w:t>rganisation</w:t>
      </w:r>
      <w:r w:rsidRPr="002C5FA1">
        <w:rPr>
          <w:rFonts w:ascii="Arial" w:hAnsi="Arial" w:cs="Arial"/>
          <w:i/>
        </w:rPr>
        <w:t>’s</w:t>
      </w:r>
      <w:r w:rsidR="006A6A22" w:rsidRPr="00BE2B20">
        <w:rPr>
          <w:rFonts w:ascii="Arial" w:hAnsi="Arial" w:cs="Arial"/>
        </w:rPr>
        <w:t>)</w:t>
      </w:r>
      <w:r w:rsidRPr="00BE2B20">
        <w:rPr>
          <w:rFonts w:ascii="Arial" w:hAnsi="Arial" w:cs="Arial"/>
        </w:rPr>
        <w:t xml:space="preserve"> position on working relationships</w:t>
      </w:r>
      <w:r w:rsidR="00127D1B" w:rsidRPr="00BE2B20">
        <w:rPr>
          <w:rFonts w:ascii="Arial" w:hAnsi="Arial" w:cs="Arial"/>
        </w:rPr>
        <w:t>.</w:t>
      </w:r>
    </w:p>
    <w:p w14:paraId="490FF436" w14:textId="6D6E2AD6" w:rsidR="003D14D4" w:rsidRPr="00BE2B20" w:rsidRDefault="003D14D4"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Ensuring that employees, contractors and service providers comply with this Workplace B</w:t>
      </w:r>
      <w:r w:rsidR="00127D1B" w:rsidRPr="00BE2B20">
        <w:rPr>
          <w:rFonts w:ascii="Arial" w:hAnsi="Arial" w:cs="Arial"/>
        </w:rPr>
        <w:t>ullying</w:t>
      </w:r>
      <w:r w:rsidRPr="00BE2B20">
        <w:rPr>
          <w:rFonts w:ascii="Arial" w:hAnsi="Arial" w:cs="Arial"/>
        </w:rPr>
        <w:t xml:space="preserve"> Policy and related applicable procedures.</w:t>
      </w:r>
    </w:p>
    <w:p w14:paraId="04188FFE" w14:textId="366E4C1E" w:rsidR="003D14D4" w:rsidRPr="00BE2B20" w:rsidRDefault="003D14D4"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Encouraging employees to use the formal and informal complaints system and procedure, if they believe they have been bullied</w:t>
      </w:r>
      <w:r w:rsidR="00127D1B" w:rsidRPr="00BE2B20">
        <w:rPr>
          <w:rFonts w:ascii="Arial" w:hAnsi="Arial" w:cs="Arial"/>
        </w:rPr>
        <w:t>.</w:t>
      </w:r>
    </w:p>
    <w:p w14:paraId="2D863778" w14:textId="406ADA10" w:rsidR="00127D1B" w:rsidRPr="00BE2B20" w:rsidRDefault="003D14D4"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Ensuring that all complaints are promptly and appropriately managed.</w:t>
      </w:r>
    </w:p>
    <w:p w14:paraId="315FDF9B" w14:textId="69B5ACD8" w:rsidR="00127D1B" w:rsidRPr="00127D1B" w:rsidRDefault="00127D1B" w:rsidP="00A97649">
      <w:pPr>
        <w:pStyle w:val="Heading3"/>
        <w:rPr>
          <w:lang w:val="en-US"/>
        </w:rPr>
      </w:pPr>
      <w:r w:rsidRPr="00127D1B">
        <w:rPr>
          <w:rFonts w:eastAsia="Calibri"/>
          <w:lang w:val="en-US"/>
        </w:rPr>
        <w:t>All</w:t>
      </w:r>
      <w:r w:rsidRPr="00127D1B">
        <w:rPr>
          <w:rFonts w:eastAsia="Calibri"/>
          <w:spacing w:val="-8"/>
          <w:lang w:val="en-US"/>
        </w:rPr>
        <w:t xml:space="preserve"> </w:t>
      </w:r>
      <w:r w:rsidRPr="00127D1B">
        <w:rPr>
          <w:rFonts w:eastAsia="Calibri"/>
          <w:lang w:val="en-US"/>
        </w:rPr>
        <w:t>employees</w:t>
      </w:r>
      <w:r w:rsidRPr="00127D1B">
        <w:rPr>
          <w:rFonts w:eastAsia="Calibri"/>
          <w:spacing w:val="-7"/>
          <w:lang w:val="en-US"/>
        </w:rPr>
        <w:t xml:space="preserve"> </w:t>
      </w:r>
      <w:r w:rsidRPr="00127D1B">
        <w:rPr>
          <w:rFonts w:eastAsia="Calibri"/>
          <w:lang w:val="en-US"/>
        </w:rPr>
        <w:t>must</w:t>
      </w:r>
      <w:r w:rsidRPr="00127D1B">
        <w:rPr>
          <w:rFonts w:eastAsia="Calibri"/>
          <w:spacing w:val="-7"/>
          <w:lang w:val="en-US"/>
        </w:rPr>
        <w:t xml:space="preserve"> </w:t>
      </w:r>
      <w:r w:rsidRPr="00127D1B">
        <w:rPr>
          <w:rFonts w:eastAsia="Calibri"/>
          <w:lang w:val="en-US"/>
        </w:rPr>
        <w:t>ensure</w:t>
      </w:r>
      <w:r w:rsidRPr="00127D1B">
        <w:rPr>
          <w:rFonts w:eastAsia="Calibri"/>
          <w:spacing w:val="-7"/>
          <w:lang w:val="en-US"/>
        </w:rPr>
        <w:t xml:space="preserve"> </w:t>
      </w:r>
      <w:r w:rsidRPr="00127D1B">
        <w:rPr>
          <w:rFonts w:eastAsia="Calibri"/>
          <w:lang w:val="en-US"/>
        </w:rPr>
        <w:t>they:</w:t>
      </w:r>
    </w:p>
    <w:p w14:paraId="46120158" w14:textId="6F1DF077" w:rsidR="00127D1B" w:rsidRPr="00BE2B20" w:rsidRDefault="00127D1B"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Comply with this Workplace Bullying Pol</w:t>
      </w:r>
      <w:r w:rsidR="002C5FA1">
        <w:rPr>
          <w:rFonts w:ascii="Arial" w:hAnsi="Arial" w:cs="Arial"/>
        </w:rPr>
        <w:t>icy and the applicable related Procedure</w:t>
      </w:r>
      <w:r w:rsidRPr="00BE2B20">
        <w:rPr>
          <w:rFonts w:ascii="Arial" w:hAnsi="Arial" w:cs="Arial"/>
        </w:rPr>
        <w:t>.</w:t>
      </w:r>
    </w:p>
    <w:p w14:paraId="3BCA641C" w14:textId="767447B6" w:rsidR="00127D1B" w:rsidRPr="00BE2B20" w:rsidRDefault="00127D1B"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 xml:space="preserve">Do not engage in unacceptable </w:t>
      </w:r>
      <w:r w:rsidR="00CF64B9" w:rsidRPr="00BE2B20">
        <w:rPr>
          <w:rFonts w:ascii="Arial" w:hAnsi="Arial" w:cs="Arial"/>
        </w:rPr>
        <w:t>W</w:t>
      </w:r>
      <w:r w:rsidRPr="00BE2B20">
        <w:rPr>
          <w:rFonts w:ascii="Arial" w:hAnsi="Arial" w:cs="Arial"/>
        </w:rPr>
        <w:t xml:space="preserve">orkplace </w:t>
      </w:r>
      <w:r w:rsidR="00CF64B9" w:rsidRPr="00BE2B20">
        <w:rPr>
          <w:rFonts w:ascii="Arial" w:hAnsi="Arial" w:cs="Arial"/>
        </w:rPr>
        <w:t>B</w:t>
      </w:r>
      <w:r w:rsidRPr="00BE2B20">
        <w:rPr>
          <w:rFonts w:ascii="Arial" w:hAnsi="Arial" w:cs="Arial"/>
        </w:rPr>
        <w:t>ullying behaviour when they participate in any work related activity, regardless of that activity’s location.</w:t>
      </w:r>
    </w:p>
    <w:p w14:paraId="5E6F6986" w14:textId="65F01B48" w:rsidR="00127D1B" w:rsidRPr="00BE2B20" w:rsidRDefault="00127D1B"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Do not engage in out-of-hours conduct that creates a hostile workplace for any employee.</w:t>
      </w:r>
    </w:p>
    <w:p w14:paraId="73303456" w14:textId="47539743" w:rsidR="00127D1B" w:rsidRDefault="00127D1B" w:rsidP="00A97649">
      <w:pPr>
        <w:pStyle w:val="ListParagraph"/>
        <w:numPr>
          <w:ilvl w:val="0"/>
          <w:numId w:val="31"/>
        </w:numPr>
        <w:spacing w:after="120" w:line="240" w:lineRule="auto"/>
        <w:ind w:left="760" w:hanging="357"/>
        <w:contextualSpacing w:val="0"/>
        <w:rPr>
          <w:rFonts w:ascii="Arial" w:hAnsi="Arial" w:cs="Arial"/>
        </w:rPr>
      </w:pPr>
      <w:r w:rsidRPr="00BE2B20">
        <w:rPr>
          <w:rFonts w:ascii="Arial" w:hAnsi="Arial" w:cs="Arial"/>
        </w:rPr>
        <w:t>Do not aid or encourage other persons to engage in unacceptable workplace behaviour or related out-of-hours conduct.</w:t>
      </w:r>
    </w:p>
    <w:p w14:paraId="2E0EAF65" w14:textId="76CE1657" w:rsidR="00127D1B" w:rsidRPr="00147160" w:rsidRDefault="00147160" w:rsidP="00147160">
      <w:pPr>
        <w:pStyle w:val="ListParagraph"/>
        <w:spacing w:after="120" w:line="240" w:lineRule="auto"/>
        <w:ind w:left="0"/>
        <w:contextualSpacing w:val="0"/>
        <w:rPr>
          <w:rFonts w:ascii="Arial" w:hAnsi="Arial" w:cs="Arial"/>
          <w:lang w:val="en-US"/>
        </w:rPr>
      </w:pPr>
      <w:r>
        <w:rPr>
          <w:rFonts w:ascii="Arial" w:hAnsi="Arial" w:cs="Arial"/>
        </w:rPr>
        <w:br w:type="page"/>
      </w:r>
      <w:r w:rsidR="006A6A22" w:rsidRPr="00147160">
        <w:rPr>
          <w:rFonts w:ascii="Arial" w:hAnsi="Arial" w:cs="Arial"/>
          <w:b/>
          <w:i/>
          <w:lang w:val="en-US"/>
        </w:rPr>
        <w:lastRenderedPageBreak/>
        <w:t>(</w:t>
      </w:r>
      <w:r w:rsidR="00127D1B" w:rsidRPr="00147160">
        <w:rPr>
          <w:rFonts w:ascii="Arial" w:hAnsi="Arial" w:cs="Arial"/>
          <w:b/>
          <w:i/>
          <w:lang w:val="en-US"/>
        </w:rPr>
        <w:t>O</w:t>
      </w:r>
      <w:r w:rsidR="006A6A22" w:rsidRPr="00147160">
        <w:rPr>
          <w:rFonts w:ascii="Arial" w:hAnsi="Arial" w:cs="Arial"/>
          <w:b/>
          <w:i/>
          <w:lang w:val="en-US"/>
        </w:rPr>
        <w:t>rganisation’s)</w:t>
      </w:r>
      <w:r w:rsidR="00127D1B" w:rsidRPr="00147160">
        <w:rPr>
          <w:rFonts w:ascii="Arial" w:hAnsi="Arial" w:cs="Arial"/>
          <w:b/>
          <w:spacing w:val="47"/>
          <w:lang w:val="en-US"/>
        </w:rPr>
        <w:t xml:space="preserve"> </w:t>
      </w:r>
      <w:r w:rsidR="00127D1B" w:rsidRPr="00147160">
        <w:rPr>
          <w:rFonts w:ascii="Arial" w:hAnsi="Arial" w:cs="Arial"/>
          <w:b/>
          <w:lang w:val="en-US"/>
        </w:rPr>
        <w:t>employees</w:t>
      </w:r>
      <w:r w:rsidR="00127D1B" w:rsidRPr="00147160">
        <w:rPr>
          <w:rFonts w:ascii="Arial" w:hAnsi="Arial" w:cs="Arial"/>
          <w:b/>
          <w:spacing w:val="48"/>
          <w:lang w:val="en-US"/>
        </w:rPr>
        <w:t xml:space="preserve"> </w:t>
      </w:r>
      <w:r w:rsidR="00127D1B" w:rsidRPr="00147160">
        <w:rPr>
          <w:rFonts w:ascii="Arial" w:hAnsi="Arial" w:cs="Arial"/>
          <w:b/>
          <w:lang w:val="en-US"/>
        </w:rPr>
        <w:t>deserve</w:t>
      </w:r>
      <w:r w:rsidR="00127D1B" w:rsidRPr="00147160">
        <w:rPr>
          <w:rFonts w:ascii="Arial" w:hAnsi="Arial" w:cs="Arial"/>
          <w:b/>
          <w:spacing w:val="49"/>
          <w:lang w:val="en-US"/>
        </w:rPr>
        <w:t xml:space="preserve"> </w:t>
      </w:r>
      <w:r w:rsidR="00127D1B" w:rsidRPr="00147160">
        <w:rPr>
          <w:rFonts w:ascii="Arial" w:hAnsi="Arial" w:cs="Arial"/>
          <w:b/>
          <w:lang w:val="en-US"/>
        </w:rPr>
        <w:t>to</w:t>
      </w:r>
      <w:r w:rsidR="00127D1B" w:rsidRPr="00147160">
        <w:rPr>
          <w:rFonts w:ascii="Arial" w:hAnsi="Arial" w:cs="Arial"/>
          <w:b/>
          <w:spacing w:val="48"/>
          <w:lang w:val="en-US"/>
        </w:rPr>
        <w:t xml:space="preserve"> </w:t>
      </w:r>
      <w:r w:rsidR="00127D1B" w:rsidRPr="00147160">
        <w:rPr>
          <w:rFonts w:ascii="Arial" w:hAnsi="Arial" w:cs="Arial"/>
          <w:b/>
          <w:lang w:val="en-US"/>
        </w:rPr>
        <w:t>be</w:t>
      </w:r>
      <w:r w:rsidR="00127D1B" w:rsidRPr="00147160">
        <w:rPr>
          <w:rFonts w:ascii="Arial" w:hAnsi="Arial" w:cs="Arial"/>
          <w:b/>
          <w:spacing w:val="48"/>
          <w:lang w:val="en-US"/>
        </w:rPr>
        <w:t xml:space="preserve"> </w:t>
      </w:r>
      <w:r w:rsidR="00127D1B" w:rsidRPr="00147160">
        <w:rPr>
          <w:rFonts w:ascii="Arial" w:hAnsi="Arial" w:cs="Arial"/>
          <w:b/>
          <w:lang w:val="en-US"/>
        </w:rPr>
        <w:t>treated</w:t>
      </w:r>
      <w:r w:rsidR="00127D1B" w:rsidRPr="00147160">
        <w:rPr>
          <w:rFonts w:ascii="Arial" w:hAnsi="Arial" w:cs="Arial"/>
          <w:b/>
          <w:spacing w:val="48"/>
          <w:lang w:val="en-US"/>
        </w:rPr>
        <w:t xml:space="preserve"> </w:t>
      </w:r>
      <w:r w:rsidR="00127D1B" w:rsidRPr="00147160">
        <w:rPr>
          <w:rFonts w:ascii="Arial" w:hAnsi="Arial" w:cs="Arial"/>
          <w:b/>
          <w:lang w:val="en-US"/>
        </w:rPr>
        <w:t>with</w:t>
      </w:r>
      <w:r w:rsidR="00127D1B" w:rsidRPr="00147160">
        <w:rPr>
          <w:rFonts w:ascii="Arial" w:hAnsi="Arial" w:cs="Arial"/>
          <w:b/>
          <w:spacing w:val="47"/>
          <w:lang w:val="en-US"/>
        </w:rPr>
        <w:t xml:space="preserve"> </w:t>
      </w:r>
      <w:r w:rsidR="00127D1B" w:rsidRPr="00147160">
        <w:rPr>
          <w:rFonts w:ascii="Arial" w:hAnsi="Arial" w:cs="Arial"/>
          <w:b/>
          <w:spacing w:val="-1"/>
          <w:lang w:val="en-US"/>
        </w:rPr>
        <w:t>dignity,</w:t>
      </w:r>
      <w:r w:rsidR="00127D1B" w:rsidRPr="00147160">
        <w:rPr>
          <w:rFonts w:ascii="Arial" w:hAnsi="Arial" w:cs="Arial"/>
          <w:b/>
          <w:spacing w:val="48"/>
          <w:lang w:val="en-US"/>
        </w:rPr>
        <w:t xml:space="preserve"> </w:t>
      </w:r>
      <w:r w:rsidR="00127D1B" w:rsidRPr="00147160">
        <w:rPr>
          <w:rFonts w:ascii="Arial" w:hAnsi="Arial" w:cs="Arial"/>
          <w:b/>
          <w:lang w:val="en-US"/>
        </w:rPr>
        <w:t>courtesy</w:t>
      </w:r>
      <w:r w:rsidR="00127D1B" w:rsidRPr="00147160">
        <w:rPr>
          <w:rFonts w:ascii="Arial" w:hAnsi="Arial" w:cs="Arial"/>
          <w:b/>
          <w:spacing w:val="48"/>
          <w:lang w:val="en-US"/>
        </w:rPr>
        <w:t xml:space="preserve"> </w:t>
      </w:r>
      <w:r w:rsidR="00127D1B" w:rsidRPr="00147160">
        <w:rPr>
          <w:rFonts w:ascii="Arial" w:hAnsi="Arial" w:cs="Arial"/>
          <w:b/>
          <w:lang w:val="en-US"/>
        </w:rPr>
        <w:t>and</w:t>
      </w:r>
      <w:r w:rsidR="00127D1B" w:rsidRPr="00147160">
        <w:rPr>
          <w:rFonts w:ascii="Arial" w:hAnsi="Arial" w:cs="Arial"/>
          <w:b/>
          <w:spacing w:val="48"/>
          <w:lang w:val="en-US"/>
        </w:rPr>
        <w:t xml:space="preserve"> </w:t>
      </w:r>
      <w:r w:rsidR="00127D1B" w:rsidRPr="00147160">
        <w:rPr>
          <w:rFonts w:ascii="Arial" w:hAnsi="Arial" w:cs="Arial"/>
          <w:b/>
          <w:lang w:val="en-US"/>
        </w:rPr>
        <w:t>respect.</w:t>
      </w:r>
      <w:r w:rsidR="00127D1B" w:rsidRPr="00147160">
        <w:rPr>
          <w:rFonts w:ascii="Arial" w:hAnsi="Arial" w:cs="Arial"/>
          <w:b/>
          <w:spacing w:val="41"/>
          <w:lang w:val="en-US"/>
        </w:rPr>
        <w:t xml:space="preserve"> </w:t>
      </w:r>
      <w:r w:rsidR="00127D1B" w:rsidRPr="00147160">
        <w:rPr>
          <w:rFonts w:ascii="Arial" w:hAnsi="Arial" w:cs="Arial"/>
          <w:b/>
          <w:lang w:val="en-US"/>
        </w:rPr>
        <w:t>We</w:t>
      </w:r>
      <w:r w:rsidR="00127D1B" w:rsidRPr="00147160">
        <w:rPr>
          <w:rFonts w:ascii="Arial" w:hAnsi="Arial" w:cs="Arial"/>
          <w:b/>
          <w:spacing w:val="48"/>
          <w:lang w:val="en-US"/>
        </w:rPr>
        <w:t xml:space="preserve"> </w:t>
      </w:r>
      <w:r w:rsidR="00127D1B" w:rsidRPr="00147160">
        <w:rPr>
          <w:rFonts w:ascii="Arial" w:hAnsi="Arial" w:cs="Arial"/>
          <w:b/>
          <w:lang w:val="en-US"/>
        </w:rPr>
        <w:t>operate</w:t>
      </w:r>
      <w:r w:rsidR="00127D1B" w:rsidRPr="00147160">
        <w:rPr>
          <w:rFonts w:ascii="Arial" w:hAnsi="Arial" w:cs="Arial"/>
          <w:b/>
          <w:spacing w:val="48"/>
          <w:lang w:val="en-US"/>
        </w:rPr>
        <w:t xml:space="preserve"> </w:t>
      </w:r>
      <w:r w:rsidR="00127D1B" w:rsidRPr="00147160">
        <w:rPr>
          <w:rFonts w:ascii="Arial" w:hAnsi="Arial" w:cs="Arial"/>
          <w:b/>
          <w:lang w:val="en-US"/>
        </w:rPr>
        <w:t>with honesty</w:t>
      </w:r>
      <w:r w:rsidR="00127D1B" w:rsidRPr="00147160">
        <w:rPr>
          <w:rFonts w:ascii="Arial" w:hAnsi="Arial" w:cs="Arial"/>
          <w:b/>
          <w:spacing w:val="-2"/>
          <w:lang w:val="en-US"/>
        </w:rPr>
        <w:t xml:space="preserve"> </w:t>
      </w:r>
      <w:r w:rsidR="00127D1B" w:rsidRPr="00147160">
        <w:rPr>
          <w:rFonts w:ascii="Arial" w:hAnsi="Arial" w:cs="Arial"/>
          <w:b/>
          <w:lang w:val="en-US"/>
        </w:rPr>
        <w:t>and</w:t>
      </w:r>
      <w:r w:rsidR="00127D1B" w:rsidRPr="00147160">
        <w:rPr>
          <w:rFonts w:ascii="Arial" w:hAnsi="Arial" w:cs="Arial"/>
          <w:b/>
          <w:spacing w:val="-3"/>
          <w:lang w:val="en-US"/>
        </w:rPr>
        <w:t xml:space="preserve"> </w:t>
      </w:r>
      <w:r w:rsidR="00127D1B" w:rsidRPr="00147160">
        <w:rPr>
          <w:rFonts w:ascii="Arial" w:hAnsi="Arial" w:cs="Arial"/>
          <w:b/>
          <w:lang w:val="en-US"/>
        </w:rPr>
        <w:t>integrity</w:t>
      </w:r>
      <w:r w:rsidR="00127D1B" w:rsidRPr="00147160">
        <w:rPr>
          <w:rFonts w:ascii="Arial" w:hAnsi="Arial" w:cs="Arial"/>
          <w:b/>
          <w:spacing w:val="-2"/>
          <w:lang w:val="en-US"/>
        </w:rPr>
        <w:t xml:space="preserve"> </w:t>
      </w:r>
      <w:r w:rsidR="00127D1B" w:rsidRPr="00147160">
        <w:rPr>
          <w:rFonts w:ascii="Arial" w:hAnsi="Arial" w:cs="Arial"/>
          <w:b/>
          <w:lang w:val="en-US"/>
        </w:rPr>
        <w:t>across</w:t>
      </w:r>
      <w:r w:rsidR="00127D1B" w:rsidRPr="00147160">
        <w:rPr>
          <w:rFonts w:ascii="Arial" w:hAnsi="Arial" w:cs="Arial"/>
          <w:b/>
          <w:spacing w:val="-2"/>
          <w:lang w:val="en-US"/>
        </w:rPr>
        <w:t xml:space="preserve"> </w:t>
      </w:r>
      <w:r w:rsidR="00127D1B" w:rsidRPr="00147160">
        <w:rPr>
          <w:rFonts w:ascii="Arial" w:hAnsi="Arial" w:cs="Arial"/>
          <w:b/>
          <w:lang w:val="en-US"/>
        </w:rPr>
        <w:t>all</w:t>
      </w:r>
      <w:r w:rsidR="00127D1B" w:rsidRPr="00147160">
        <w:rPr>
          <w:rFonts w:ascii="Arial" w:hAnsi="Arial" w:cs="Arial"/>
          <w:b/>
          <w:spacing w:val="-2"/>
          <w:lang w:val="en-US"/>
        </w:rPr>
        <w:t xml:space="preserve"> </w:t>
      </w:r>
      <w:r w:rsidR="00127D1B" w:rsidRPr="00147160">
        <w:rPr>
          <w:rFonts w:ascii="Arial" w:hAnsi="Arial" w:cs="Arial"/>
          <w:b/>
          <w:lang w:val="en-US"/>
        </w:rPr>
        <w:t>aspects</w:t>
      </w:r>
      <w:r w:rsidR="00127D1B" w:rsidRPr="00147160">
        <w:rPr>
          <w:rFonts w:ascii="Arial" w:hAnsi="Arial" w:cs="Arial"/>
          <w:b/>
          <w:spacing w:val="-2"/>
          <w:lang w:val="en-US"/>
        </w:rPr>
        <w:t xml:space="preserve"> </w:t>
      </w:r>
      <w:r w:rsidR="00127D1B" w:rsidRPr="00147160">
        <w:rPr>
          <w:rFonts w:ascii="Arial" w:hAnsi="Arial" w:cs="Arial"/>
          <w:b/>
          <w:lang w:val="en-US"/>
        </w:rPr>
        <w:t>of</w:t>
      </w:r>
      <w:r w:rsidR="00127D1B" w:rsidRPr="00147160">
        <w:rPr>
          <w:rFonts w:ascii="Arial" w:hAnsi="Arial" w:cs="Arial"/>
          <w:b/>
          <w:spacing w:val="-2"/>
          <w:lang w:val="en-US"/>
        </w:rPr>
        <w:t xml:space="preserve"> </w:t>
      </w:r>
      <w:r w:rsidR="00127D1B" w:rsidRPr="00147160">
        <w:rPr>
          <w:rFonts w:ascii="Arial" w:hAnsi="Arial" w:cs="Arial"/>
          <w:b/>
          <w:lang w:val="en-US"/>
        </w:rPr>
        <w:t>our</w:t>
      </w:r>
      <w:r w:rsidR="00127D1B" w:rsidRPr="00147160">
        <w:rPr>
          <w:rFonts w:ascii="Arial" w:hAnsi="Arial" w:cs="Arial"/>
          <w:b/>
          <w:spacing w:val="-2"/>
          <w:lang w:val="en-US"/>
        </w:rPr>
        <w:t xml:space="preserve"> </w:t>
      </w:r>
      <w:r w:rsidR="00127D1B" w:rsidRPr="00147160">
        <w:rPr>
          <w:rFonts w:ascii="Arial" w:hAnsi="Arial" w:cs="Arial"/>
          <w:b/>
          <w:lang w:val="en-US"/>
        </w:rPr>
        <w:t>business</w:t>
      </w:r>
      <w:r w:rsidR="00127D1B" w:rsidRPr="00147160">
        <w:rPr>
          <w:rFonts w:ascii="Arial" w:hAnsi="Arial" w:cs="Arial"/>
          <w:b/>
          <w:spacing w:val="-2"/>
          <w:lang w:val="en-US"/>
        </w:rPr>
        <w:t xml:space="preserve"> </w:t>
      </w:r>
      <w:r w:rsidR="00127D1B" w:rsidRPr="00147160">
        <w:rPr>
          <w:rFonts w:ascii="Arial" w:hAnsi="Arial" w:cs="Arial"/>
          <w:b/>
          <w:lang w:val="en-US"/>
        </w:rPr>
        <w:t>and</w:t>
      </w:r>
      <w:r w:rsidR="00127D1B" w:rsidRPr="00147160">
        <w:rPr>
          <w:rFonts w:ascii="Arial" w:hAnsi="Arial" w:cs="Arial"/>
          <w:b/>
          <w:spacing w:val="-2"/>
          <w:lang w:val="en-US"/>
        </w:rPr>
        <w:t xml:space="preserve"> </w:t>
      </w:r>
      <w:r w:rsidR="00127D1B" w:rsidRPr="00147160">
        <w:rPr>
          <w:rFonts w:ascii="Arial" w:hAnsi="Arial" w:cs="Arial"/>
          <w:b/>
          <w:lang w:val="en-US"/>
        </w:rPr>
        <w:t>value</w:t>
      </w:r>
      <w:r w:rsidR="00127D1B" w:rsidRPr="00147160">
        <w:rPr>
          <w:rFonts w:ascii="Arial" w:hAnsi="Arial" w:cs="Arial"/>
          <w:b/>
          <w:spacing w:val="-2"/>
          <w:lang w:val="en-US"/>
        </w:rPr>
        <w:t xml:space="preserve"> </w:t>
      </w:r>
      <w:r w:rsidR="00127D1B" w:rsidRPr="00147160">
        <w:rPr>
          <w:rFonts w:ascii="Arial" w:hAnsi="Arial" w:cs="Arial"/>
          <w:b/>
          <w:lang w:val="en-US"/>
        </w:rPr>
        <w:t>the</w:t>
      </w:r>
      <w:r w:rsidR="00127D1B" w:rsidRPr="00147160">
        <w:rPr>
          <w:rFonts w:ascii="Arial" w:hAnsi="Arial" w:cs="Arial"/>
          <w:b/>
          <w:spacing w:val="-2"/>
          <w:lang w:val="en-US"/>
        </w:rPr>
        <w:t xml:space="preserve"> </w:t>
      </w:r>
      <w:r w:rsidR="00127D1B" w:rsidRPr="00147160">
        <w:rPr>
          <w:rFonts w:ascii="Arial" w:hAnsi="Arial" w:cs="Arial"/>
          <w:b/>
          <w:lang w:val="en-US"/>
        </w:rPr>
        <w:t>relationships</w:t>
      </w:r>
      <w:r w:rsidR="00127D1B" w:rsidRPr="00147160">
        <w:rPr>
          <w:rFonts w:ascii="Arial" w:hAnsi="Arial" w:cs="Arial"/>
          <w:b/>
          <w:spacing w:val="-2"/>
          <w:lang w:val="en-US"/>
        </w:rPr>
        <w:t xml:space="preserve"> </w:t>
      </w:r>
      <w:r w:rsidR="00127D1B" w:rsidRPr="00147160">
        <w:rPr>
          <w:rFonts w:ascii="Arial" w:hAnsi="Arial" w:cs="Arial"/>
          <w:b/>
          <w:lang w:val="en-US"/>
        </w:rPr>
        <w:t>we</w:t>
      </w:r>
      <w:r w:rsidR="00127D1B" w:rsidRPr="00147160">
        <w:rPr>
          <w:rFonts w:ascii="Arial" w:hAnsi="Arial" w:cs="Arial"/>
          <w:b/>
          <w:spacing w:val="-2"/>
          <w:lang w:val="en-US"/>
        </w:rPr>
        <w:t xml:space="preserve"> </w:t>
      </w:r>
      <w:r w:rsidR="00127D1B" w:rsidRPr="00147160">
        <w:rPr>
          <w:rFonts w:ascii="Arial" w:hAnsi="Arial" w:cs="Arial"/>
          <w:b/>
          <w:lang w:val="en-US"/>
        </w:rPr>
        <w:t>build</w:t>
      </w:r>
      <w:r w:rsidR="00127D1B" w:rsidRPr="00147160">
        <w:rPr>
          <w:rFonts w:ascii="Arial" w:hAnsi="Arial" w:cs="Arial"/>
          <w:b/>
          <w:spacing w:val="-1"/>
          <w:lang w:val="en-US"/>
        </w:rPr>
        <w:t xml:space="preserve"> </w:t>
      </w:r>
      <w:r w:rsidR="00127D1B" w:rsidRPr="00147160">
        <w:rPr>
          <w:rFonts w:ascii="Arial" w:hAnsi="Arial" w:cs="Arial"/>
          <w:b/>
          <w:lang w:val="en-US"/>
        </w:rPr>
        <w:t>with</w:t>
      </w:r>
      <w:r w:rsidR="00127D1B" w:rsidRPr="00147160">
        <w:rPr>
          <w:rFonts w:ascii="Arial" w:hAnsi="Arial" w:cs="Arial"/>
          <w:b/>
          <w:spacing w:val="22"/>
          <w:w w:val="99"/>
          <w:lang w:val="en-US"/>
        </w:rPr>
        <w:t xml:space="preserve"> related</w:t>
      </w:r>
      <w:r w:rsidR="00127D1B" w:rsidRPr="00147160">
        <w:rPr>
          <w:rFonts w:ascii="Arial" w:hAnsi="Arial" w:cs="Arial"/>
          <w:b/>
          <w:spacing w:val="-8"/>
          <w:lang w:val="en-US"/>
        </w:rPr>
        <w:t xml:space="preserve"> </w:t>
      </w:r>
      <w:r w:rsidR="00127D1B" w:rsidRPr="00147160">
        <w:rPr>
          <w:rFonts w:ascii="Arial" w:hAnsi="Arial" w:cs="Arial"/>
          <w:b/>
          <w:lang w:val="en-US"/>
        </w:rPr>
        <w:t>professionals,</w:t>
      </w:r>
      <w:r w:rsidR="00127D1B" w:rsidRPr="00147160">
        <w:rPr>
          <w:rFonts w:ascii="Arial" w:hAnsi="Arial" w:cs="Arial"/>
          <w:b/>
          <w:spacing w:val="-8"/>
          <w:lang w:val="en-US"/>
        </w:rPr>
        <w:t xml:space="preserve"> </w:t>
      </w:r>
      <w:r w:rsidR="00127D1B" w:rsidRPr="00147160">
        <w:rPr>
          <w:rFonts w:ascii="Arial" w:hAnsi="Arial" w:cs="Arial"/>
          <w:b/>
          <w:lang w:val="en-US"/>
        </w:rPr>
        <w:t>business</w:t>
      </w:r>
      <w:r w:rsidR="00127D1B" w:rsidRPr="00147160">
        <w:rPr>
          <w:rFonts w:ascii="Arial" w:hAnsi="Arial" w:cs="Arial"/>
          <w:b/>
          <w:spacing w:val="-8"/>
          <w:lang w:val="en-US"/>
        </w:rPr>
        <w:t xml:space="preserve"> </w:t>
      </w:r>
      <w:r w:rsidR="00127D1B" w:rsidRPr="00147160">
        <w:rPr>
          <w:rFonts w:ascii="Arial" w:hAnsi="Arial" w:cs="Arial"/>
          <w:b/>
          <w:spacing w:val="-1"/>
          <w:lang w:val="en-US"/>
        </w:rPr>
        <w:t>partners,</w:t>
      </w:r>
      <w:r w:rsidR="00127D1B" w:rsidRPr="00147160">
        <w:rPr>
          <w:rFonts w:ascii="Arial" w:hAnsi="Arial" w:cs="Arial"/>
          <w:b/>
          <w:spacing w:val="-8"/>
          <w:lang w:val="en-US"/>
        </w:rPr>
        <w:t xml:space="preserve"> </w:t>
      </w:r>
      <w:r w:rsidR="00127D1B" w:rsidRPr="00147160">
        <w:rPr>
          <w:rFonts w:ascii="Arial" w:hAnsi="Arial" w:cs="Arial"/>
          <w:b/>
          <w:lang w:val="en-US"/>
        </w:rPr>
        <w:t>customers</w:t>
      </w:r>
      <w:r w:rsidR="00127D1B" w:rsidRPr="00147160">
        <w:rPr>
          <w:rFonts w:ascii="Arial" w:hAnsi="Arial" w:cs="Arial"/>
          <w:b/>
          <w:spacing w:val="-8"/>
          <w:lang w:val="en-US"/>
        </w:rPr>
        <w:t xml:space="preserve"> </w:t>
      </w:r>
      <w:r w:rsidR="00127D1B" w:rsidRPr="00147160">
        <w:rPr>
          <w:rFonts w:ascii="Arial" w:hAnsi="Arial" w:cs="Arial"/>
          <w:b/>
          <w:lang w:val="en-US"/>
        </w:rPr>
        <w:t>and</w:t>
      </w:r>
      <w:r w:rsidR="00127D1B" w:rsidRPr="00147160">
        <w:rPr>
          <w:rFonts w:ascii="Arial" w:hAnsi="Arial" w:cs="Arial"/>
          <w:b/>
          <w:spacing w:val="-8"/>
          <w:lang w:val="en-US"/>
        </w:rPr>
        <w:t xml:space="preserve"> </w:t>
      </w:r>
      <w:r w:rsidR="00127D1B" w:rsidRPr="00147160">
        <w:rPr>
          <w:rFonts w:ascii="Arial" w:hAnsi="Arial" w:cs="Arial"/>
          <w:b/>
          <w:lang w:val="en-US"/>
        </w:rPr>
        <w:t>our</w:t>
      </w:r>
      <w:r w:rsidR="00127D1B" w:rsidRPr="00147160">
        <w:rPr>
          <w:rFonts w:ascii="Arial" w:hAnsi="Arial" w:cs="Arial"/>
          <w:b/>
          <w:spacing w:val="-8"/>
          <w:lang w:val="en-US"/>
        </w:rPr>
        <w:t xml:space="preserve"> </w:t>
      </w:r>
      <w:r w:rsidR="00127D1B" w:rsidRPr="00147160">
        <w:rPr>
          <w:rFonts w:ascii="Arial" w:hAnsi="Arial" w:cs="Arial"/>
          <w:b/>
          <w:lang w:val="en-US"/>
        </w:rPr>
        <w:t>staff.</w:t>
      </w:r>
    </w:p>
    <w:p w14:paraId="4BDD84FE" w14:textId="0D663044" w:rsidR="004F6409" w:rsidRDefault="004930E7" w:rsidP="000052C7">
      <w:pPr>
        <w:pStyle w:val="PubHeading1"/>
      </w:pPr>
      <w:bookmarkStart w:id="4" w:name="_Toc374106284"/>
      <w:r>
        <w:t>Objectives</w:t>
      </w:r>
      <w:bookmarkEnd w:id="4"/>
    </w:p>
    <w:p w14:paraId="4BDD84FF" w14:textId="2BD7AB55" w:rsidR="004F6409" w:rsidRPr="001E3692" w:rsidRDefault="004F6409" w:rsidP="00A97649">
      <w:pPr>
        <w:pStyle w:val="PubBody"/>
      </w:pPr>
      <w:r w:rsidRPr="001E3692">
        <w:t xml:space="preserve">The important Objectives of this Workplace Bullying </w:t>
      </w:r>
      <w:r w:rsidR="00F408BF" w:rsidRPr="001E3692">
        <w:t>P</w:t>
      </w:r>
      <w:r w:rsidRPr="001E3692">
        <w:t>olicy are:</w:t>
      </w:r>
    </w:p>
    <w:p w14:paraId="4BDD8500" w14:textId="2AE57561"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clearly communicate to our staff and stakeholders that </w:t>
      </w:r>
      <w:r w:rsidR="00B67514" w:rsidRPr="001E3692">
        <w:rPr>
          <w:rFonts w:ascii="Arial" w:hAnsi="Arial" w:cs="Arial"/>
        </w:rPr>
        <w:t xml:space="preserve">Workplace </w:t>
      </w:r>
      <w:r w:rsidRPr="001E3692">
        <w:rPr>
          <w:rFonts w:ascii="Arial" w:hAnsi="Arial" w:cs="Arial"/>
        </w:rPr>
        <w:t>Bullying behaviour will not be tolerated as part of our Culture.</w:t>
      </w:r>
    </w:p>
    <w:p w14:paraId="4BDD8501" w14:textId="677D964B"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train and educate our staff and stakeholders to fully know and understand the nature and purpose of the </w:t>
      </w:r>
      <w:r w:rsidR="004A2F01" w:rsidRPr="001E3692">
        <w:rPr>
          <w:rFonts w:ascii="Arial" w:hAnsi="Arial" w:cs="Arial"/>
        </w:rPr>
        <w:t xml:space="preserve">Workplace </w:t>
      </w:r>
      <w:r w:rsidRPr="001E3692">
        <w:rPr>
          <w:rFonts w:ascii="Arial" w:hAnsi="Arial" w:cs="Arial"/>
        </w:rPr>
        <w:t>Bullying Policy and pr</w:t>
      </w:r>
      <w:r w:rsidR="00F408BF" w:rsidRPr="001E3692">
        <w:rPr>
          <w:rFonts w:ascii="Arial" w:hAnsi="Arial" w:cs="Arial"/>
        </w:rPr>
        <w:t>ocedures</w:t>
      </w:r>
      <w:r w:rsidRPr="001E3692">
        <w:rPr>
          <w:rFonts w:ascii="Arial" w:hAnsi="Arial" w:cs="Arial"/>
        </w:rPr>
        <w:t xml:space="preserve"> in our organisation.</w:t>
      </w:r>
    </w:p>
    <w:p w14:paraId="4BDD8502" w14:textId="2E033915"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To ensure that our staff and stakeholders have access to the information and training needed to prevent</w:t>
      </w:r>
      <w:r w:rsidR="004A2F01" w:rsidRPr="001E3692">
        <w:rPr>
          <w:rFonts w:ascii="Arial" w:hAnsi="Arial" w:cs="Arial"/>
        </w:rPr>
        <w:t xml:space="preserve"> Workplace</w:t>
      </w:r>
      <w:r w:rsidRPr="001E3692">
        <w:rPr>
          <w:rFonts w:ascii="Arial" w:hAnsi="Arial" w:cs="Arial"/>
        </w:rPr>
        <w:t xml:space="preserve"> Bullying arising</w:t>
      </w:r>
      <w:r w:rsidR="00F3286E" w:rsidRPr="001E3692">
        <w:rPr>
          <w:rFonts w:ascii="Arial" w:hAnsi="Arial" w:cs="Arial"/>
        </w:rPr>
        <w:t>;</w:t>
      </w:r>
      <w:r w:rsidRPr="001E3692">
        <w:rPr>
          <w:rFonts w:ascii="Arial" w:hAnsi="Arial" w:cs="Arial"/>
        </w:rPr>
        <w:t xml:space="preserve"> or if arising</w:t>
      </w:r>
      <w:r w:rsidR="00E87EB9" w:rsidRPr="001E3692">
        <w:rPr>
          <w:rFonts w:ascii="Arial" w:hAnsi="Arial" w:cs="Arial"/>
        </w:rPr>
        <w:t>,</w:t>
      </w:r>
      <w:r w:rsidRPr="001E3692">
        <w:rPr>
          <w:rFonts w:ascii="Arial" w:hAnsi="Arial" w:cs="Arial"/>
        </w:rPr>
        <w:t xml:space="preserve"> then </w:t>
      </w:r>
      <w:r w:rsidR="00F3286E" w:rsidRPr="001E3692">
        <w:rPr>
          <w:rFonts w:ascii="Arial" w:hAnsi="Arial" w:cs="Arial"/>
        </w:rPr>
        <w:t>to prevent</w:t>
      </w:r>
      <w:r w:rsidRPr="001E3692">
        <w:rPr>
          <w:rFonts w:ascii="Arial" w:hAnsi="Arial" w:cs="Arial"/>
        </w:rPr>
        <w:t xml:space="preserve"> it </w:t>
      </w:r>
      <w:r w:rsidR="00F3286E" w:rsidRPr="001E3692">
        <w:rPr>
          <w:rFonts w:ascii="Arial" w:hAnsi="Arial" w:cs="Arial"/>
        </w:rPr>
        <w:t>from</w:t>
      </w:r>
      <w:r w:rsidRPr="001E3692">
        <w:rPr>
          <w:rFonts w:ascii="Arial" w:hAnsi="Arial" w:cs="Arial"/>
        </w:rPr>
        <w:t xml:space="preserve"> continu</w:t>
      </w:r>
      <w:r w:rsidR="00F3286E" w:rsidRPr="001E3692">
        <w:rPr>
          <w:rFonts w:ascii="Arial" w:hAnsi="Arial" w:cs="Arial"/>
        </w:rPr>
        <w:t>ing</w:t>
      </w:r>
      <w:r w:rsidRPr="001E3692">
        <w:rPr>
          <w:rFonts w:ascii="Arial" w:hAnsi="Arial" w:cs="Arial"/>
        </w:rPr>
        <w:t xml:space="preserve"> without being properly addressed.</w:t>
      </w:r>
    </w:p>
    <w:p w14:paraId="4BDD8503" w14:textId="77777777"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ensure there is confidence in addressing any and all </w:t>
      </w:r>
      <w:r w:rsidR="004A2F01" w:rsidRPr="001E3692">
        <w:rPr>
          <w:rFonts w:ascii="Arial" w:hAnsi="Arial" w:cs="Arial"/>
        </w:rPr>
        <w:t xml:space="preserve">Workplace </w:t>
      </w:r>
      <w:r w:rsidRPr="001E3692">
        <w:rPr>
          <w:rFonts w:ascii="Arial" w:hAnsi="Arial" w:cs="Arial"/>
        </w:rPr>
        <w:t>Bullying incidents.</w:t>
      </w:r>
    </w:p>
    <w:p w14:paraId="4BDD8504" w14:textId="77777777"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encourage the early reporting of any allegations of </w:t>
      </w:r>
      <w:r w:rsidR="004A2F01" w:rsidRPr="001E3692">
        <w:rPr>
          <w:rFonts w:ascii="Arial" w:hAnsi="Arial" w:cs="Arial"/>
        </w:rPr>
        <w:t xml:space="preserve">Workplace </w:t>
      </w:r>
      <w:r w:rsidRPr="001E3692">
        <w:rPr>
          <w:rFonts w:ascii="Arial" w:hAnsi="Arial" w:cs="Arial"/>
        </w:rPr>
        <w:t>Bullying.</w:t>
      </w:r>
    </w:p>
    <w:p w14:paraId="4BDD8505" w14:textId="3FD4D684"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ensure that proper support is available for those staff </w:t>
      </w:r>
      <w:r w:rsidR="00B67514" w:rsidRPr="001E3692">
        <w:rPr>
          <w:rFonts w:ascii="Arial" w:hAnsi="Arial" w:cs="Arial"/>
        </w:rPr>
        <w:t xml:space="preserve">and volunteers </w:t>
      </w:r>
      <w:r w:rsidRPr="001E3692">
        <w:rPr>
          <w:rFonts w:ascii="Arial" w:hAnsi="Arial" w:cs="Arial"/>
        </w:rPr>
        <w:t xml:space="preserve">who report </w:t>
      </w:r>
      <w:r w:rsidR="004A2F01" w:rsidRPr="001E3692">
        <w:rPr>
          <w:rFonts w:ascii="Arial" w:hAnsi="Arial" w:cs="Arial"/>
        </w:rPr>
        <w:t xml:space="preserve">Workplace </w:t>
      </w:r>
      <w:r w:rsidRPr="001E3692">
        <w:rPr>
          <w:rFonts w:ascii="Arial" w:hAnsi="Arial" w:cs="Arial"/>
        </w:rPr>
        <w:t>Bullying.</w:t>
      </w:r>
    </w:p>
    <w:p w14:paraId="4BDD8506" w14:textId="77777777"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professionally investigate and resolve any complaint of alleged </w:t>
      </w:r>
      <w:r w:rsidR="004A2F01" w:rsidRPr="001E3692">
        <w:rPr>
          <w:rFonts w:ascii="Arial" w:hAnsi="Arial" w:cs="Arial"/>
        </w:rPr>
        <w:t xml:space="preserve">Workplace </w:t>
      </w:r>
      <w:r w:rsidRPr="001E3692">
        <w:rPr>
          <w:rFonts w:ascii="Arial" w:hAnsi="Arial" w:cs="Arial"/>
        </w:rPr>
        <w:t>Bullying that is raised by staff.</w:t>
      </w:r>
    </w:p>
    <w:p w14:paraId="4BDD8507" w14:textId="77777777" w:rsidR="004F6409" w:rsidRPr="001E3692" w:rsidRDefault="004F640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To ensure that our staff are not victimised or disadvantaged as a result of their reporting of any alleged </w:t>
      </w:r>
      <w:r w:rsidR="004A2F01" w:rsidRPr="001E3692">
        <w:rPr>
          <w:rFonts w:ascii="Arial" w:hAnsi="Arial" w:cs="Arial"/>
        </w:rPr>
        <w:t xml:space="preserve">Workplace </w:t>
      </w:r>
      <w:r w:rsidRPr="001E3692">
        <w:rPr>
          <w:rFonts w:ascii="Arial" w:hAnsi="Arial" w:cs="Arial"/>
        </w:rPr>
        <w:t>Bullying.</w:t>
      </w:r>
    </w:p>
    <w:p w14:paraId="4BDD8509" w14:textId="77777777" w:rsidR="004F6409" w:rsidRDefault="004F6409" w:rsidP="000052C7">
      <w:pPr>
        <w:pStyle w:val="PubHeading1"/>
      </w:pPr>
      <w:bookmarkStart w:id="5" w:name="_Toc374106285"/>
      <w:r>
        <w:t xml:space="preserve">Scope of </w:t>
      </w:r>
      <w:r w:rsidR="004A2F01">
        <w:t xml:space="preserve">Workplace </w:t>
      </w:r>
      <w:r>
        <w:t>Bullying Policy</w:t>
      </w:r>
      <w:bookmarkEnd w:id="5"/>
    </w:p>
    <w:p w14:paraId="5CCF9250" w14:textId="09654DEE" w:rsidR="000E3182" w:rsidRPr="001E3692" w:rsidRDefault="004F6409" w:rsidP="00A97649">
      <w:pPr>
        <w:pStyle w:val="PubBody"/>
      </w:pPr>
      <w:r w:rsidRPr="001E3692">
        <w:t xml:space="preserve">All staff, contractors, consultants, service providers, clients, customers, members, constituents, </w:t>
      </w:r>
      <w:r w:rsidR="005024C5" w:rsidRPr="001E3692">
        <w:t xml:space="preserve">volunteers, </w:t>
      </w:r>
      <w:r w:rsidRPr="001E3692">
        <w:t>stakeholders and visitors</w:t>
      </w:r>
      <w:r w:rsidR="00E87EB9" w:rsidRPr="001E3692">
        <w:t>,</w:t>
      </w:r>
      <w:r w:rsidRPr="001E3692">
        <w:t xml:space="preserve"> when engaged in our organisation’s activities</w:t>
      </w:r>
      <w:r w:rsidR="00E87EB9" w:rsidRPr="001E3692">
        <w:t>,</w:t>
      </w:r>
      <w:r w:rsidRPr="001E3692">
        <w:t xml:space="preserve"> are expected to be both aware of and compliant with this </w:t>
      </w:r>
      <w:r w:rsidR="004A2F01" w:rsidRPr="001E3692">
        <w:t xml:space="preserve">Workplace </w:t>
      </w:r>
      <w:r w:rsidRPr="001E3692">
        <w:t>Bullying Policy.</w:t>
      </w:r>
    </w:p>
    <w:p w14:paraId="10F60C69" w14:textId="44A85AD4" w:rsidR="000E3182" w:rsidRPr="00147160" w:rsidRDefault="000E3182" w:rsidP="00A97649">
      <w:pPr>
        <w:pStyle w:val="PubBody"/>
      </w:pPr>
      <w:r w:rsidRPr="001E3692">
        <w:t xml:space="preserve">The Policy </w:t>
      </w:r>
      <w:r w:rsidRPr="00147160">
        <w:t>applies to the interactions between all our employees (</w:t>
      </w:r>
      <w:r w:rsidR="00F3286E" w:rsidRPr="00147160">
        <w:t>f</w:t>
      </w:r>
      <w:r w:rsidRPr="00147160">
        <w:t xml:space="preserve">ull-time, part-time and casual), labour hire agency staff, contractors and volunteers engaged by, or involved in, our </w:t>
      </w:r>
      <w:r w:rsidR="00F3286E" w:rsidRPr="00147160">
        <w:t>organisation</w:t>
      </w:r>
      <w:r w:rsidRPr="00147160">
        <w:t>. It includes any place a person may enter for the purpose of carrying out any function in relation to their employment in any work-related context, including social functions and conferences.</w:t>
      </w:r>
    </w:p>
    <w:p w14:paraId="024DF6AD" w14:textId="029BFD6B" w:rsidR="00621221" w:rsidRDefault="00D412E8" w:rsidP="000052C7">
      <w:pPr>
        <w:pStyle w:val="PubHeading1"/>
      </w:pPr>
      <w:bookmarkStart w:id="6" w:name="_Toc374106286"/>
      <w:r>
        <w:t>Safety r</w:t>
      </w:r>
      <w:r w:rsidR="00621221">
        <w:t>equirements</w:t>
      </w:r>
      <w:bookmarkEnd w:id="6"/>
    </w:p>
    <w:p w14:paraId="731259AD" w14:textId="1D52FACE" w:rsidR="00621221" w:rsidRPr="001E3692" w:rsidRDefault="00621221" w:rsidP="00A97649">
      <w:pPr>
        <w:pStyle w:val="PubBody"/>
      </w:pPr>
      <w:r w:rsidRPr="001E3692">
        <w:t>As negative Workplace behaviours such as Bullying can result in actual physical injury, anxiety or health problems, employers have a duty under health and safety legislation to provide and maintain for employees, as far as practicable, a working environment that is safe and without risks to health, including psychological health.</w:t>
      </w:r>
    </w:p>
    <w:p w14:paraId="07F72715" w14:textId="6BD73917" w:rsidR="00621221" w:rsidRPr="001E3692" w:rsidRDefault="00D64EBB" w:rsidP="00A97649">
      <w:pPr>
        <w:pStyle w:val="PubBody"/>
      </w:pPr>
      <w:r w:rsidRPr="001E3692">
        <w:t>(</w:t>
      </w:r>
      <w:r w:rsidR="00621221" w:rsidRPr="001E3692">
        <w:t>Organisation</w:t>
      </w:r>
      <w:r w:rsidRPr="001E3692">
        <w:t>)</w:t>
      </w:r>
      <w:r w:rsidR="00621221" w:rsidRPr="001E3692">
        <w:t xml:space="preserve"> supports an Employee Assistance Program in cases where employees feel emotionally distressed as a result of Bullying in the workplace. Alternatively</w:t>
      </w:r>
      <w:r w:rsidRPr="001E3692">
        <w:t>,</w:t>
      </w:r>
      <w:r w:rsidR="00621221" w:rsidRPr="001E3692">
        <w:t xml:space="preserve"> emotional support is available 24 hours a day from the Lifeline support centre on 13 11 14.</w:t>
      </w:r>
    </w:p>
    <w:p w14:paraId="1B4EB814" w14:textId="7804771C" w:rsidR="00621221" w:rsidRDefault="00621221" w:rsidP="00A97649">
      <w:pPr>
        <w:pStyle w:val="PubBody"/>
      </w:pPr>
      <w:r w:rsidRPr="001E3692">
        <w:lastRenderedPageBreak/>
        <w:t>Whether it is intended or not, Bullying creates a health and safety hazard. As such</w:t>
      </w:r>
      <w:r w:rsidR="00D64EBB" w:rsidRPr="001E3692">
        <w:t>,</w:t>
      </w:r>
      <w:r w:rsidRPr="001E3692">
        <w:t xml:space="preserve"> this procedure has been developed in consultation with </w:t>
      </w:r>
      <w:r w:rsidR="00D64EBB" w:rsidRPr="001E3692">
        <w:t>(</w:t>
      </w:r>
      <w:r w:rsidR="00B94110" w:rsidRPr="002C5FA1">
        <w:rPr>
          <w:i/>
        </w:rPr>
        <w:t>O</w:t>
      </w:r>
      <w:r w:rsidR="00D64EBB" w:rsidRPr="002C5FA1">
        <w:rPr>
          <w:i/>
        </w:rPr>
        <w:t>rganisation’s</w:t>
      </w:r>
      <w:r w:rsidR="00D64EBB" w:rsidRPr="001E3692">
        <w:t>)</w:t>
      </w:r>
      <w:r w:rsidRPr="001E3692">
        <w:t xml:space="preserve"> Health and Safety Representatives and endorsed by the Health and Safety Committee.</w:t>
      </w:r>
    </w:p>
    <w:p w14:paraId="4BDD850C" w14:textId="0C9887E5" w:rsidR="004F6409" w:rsidRDefault="004F6409" w:rsidP="000052C7">
      <w:pPr>
        <w:pStyle w:val="PubHeading1"/>
      </w:pPr>
      <w:bookmarkStart w:id="7" w:name="_Toc374106287"/>
      <w:r>
        <w:t>Expected behaviour</w:t>
      </w:r>
      <w:bookmarkEnd w:id="7"/>
    </w:p>
    <w:p w14:paraId="4BDD850D" w14:textId="77777777" w:rsidR="004F6409" w:rsidRPr="001E3692" w:rsidRDefault="004F6409" w:rsidP="00A97649">
      <w:pPr>
        <w:pStyle w:val="PubBody"/>
      </w:pPr>
      <w:r w:rsidRPr="001E3692">
        <w:t xml:space="preserve">Everyone covered by the scope of this </w:t>
      </w:r>
      <w:r w:rsidR="004A2F01" w:rsidRPr="001E3692">
        <w:t xml:space="preserve">Workplace </w:t>
      </w:r>
      <w:r w:rsidRPr="001E3692">
        <w:t xml:space="preserve">Bullying </w:t>
      </w:r>
      <w:r w:rsidR="004A2F01" w:rsidRPr="001E3692">
        <w:t>P</w:t>
      </w:r>
      <w:r w:rsidRPr="001E3692">
        <w:t>olicy is expected to behave so that</w:t>
      </w:r>
      <w:r>
        <w:t xml:space="preserve"> </w:t>
      </w:r>
      <w:r w:rsidRPr="001E3692">
        <w:t>their actions cannot be considered to be in breach of the requirements set out in this Policy.</w:t>
      </w:r>
    </w:p>
    <w:p w14:paraId="4BDD850E" w14:textId="77777777" w:rsidR="004F6409" w:rsidRPr="001E3692" w:rsidRDefault="004F6409" w:rsidP="00A97649">
      <w:pPr>
        <w:pStyle w:val="PubBody"/>
      </w:pPr>
      <w:r w:rsidRPr="001E3692">
        <w:t xml:space="preserve">As an organisation we have a legal responsibility to prevent and positively manage the area of </w:t>
      </w:r>
      <w:r w:rsidR="004A2F01" w:rsidRPr="001E3692">
        <w:t xml:space="preserve">Workplace </w:t>
      </w:r>
      <w:r w:rsidRPr="001E3692">
        <w:t>Bullying, otherwise we can be held liable for the behaviour of our staff, contractors, consultants, service providers, clients, customers, members, constituents, stakeholders and visitors.</w:t>
      </w:r>
    </w:p>
    <w:p w14:paraId="4BDD850F" w14:textId="659D9DDF" w:rsidR="004F6409" w:rsidRPr="001E3692" w:rsidRDefault="004F6409" w:rsidP="00A97649">
      <w:pPr>
        <w:pStyle w:val="PubBody"/>
      </w:pPr>
      <w:r w:rsidRPr="001E3692">
        <w:t xml:space="preserve">Everyone covered by the scope of this </w:t>
      </w:r>
      <w:r w:rsidR="004A2F01" w:rsidRPr="001E3692">
        <w:t xml:space="preserve">Workplace </w:t>
      </w:r>
      <w:r w:rsidRPr="001E3692">
        <w:t xml:space="preserve">Bullying </w:t>
      </w:r>
      <w:r w:rsidR="00D64EBB" w:rsidRPr="001E3692">
        <w:t>P</w:t>
      </w:r>
      <w:r w:rsidRPr="001E3692">
        <w:t xml:space="preserve">olicy </w:t>
      </w:r>
      <w:r w:rsidR="00D64EBB" w:rsidRPr="001E3692">
        <w:t>is</w:t>
      </w:r>
      <w:r w:rsidRPr="001E3692">
        <w:t xml:space="preserve"> expected to:-</w:t>
      </w:r>
    </w:p>
    <w:p w14:paraId="4BDD8510" w14:textId="23194639"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c</w:t>
      </w:r>
      <w:r w:rsidR="004F6409" w:rsidRPr="001E3692">
        <w:rPr>
          <w:rFonts w:ascii="Arial" w:hAnsi="Arial" w:cs="Arial"/>
        </w:rPr>
        <w:t xml:space="preserve">omply with this </w:t>
      </w:r>
      <w:r w:rsidR="00D64EBB" w:rsidRPr="001E3692">
        <w:rPr>
          <w:rFonts w:ascii="Arial" w:hAnsi="Arial" w:cs="Arial"/>
        </w:rPr>
        <w:t>P</w:t>
      </w:r>
      <w:r w:rsidR="004F6409" w:rsidRPr="001E3692">
        <w:rPr>
          <w:rFonts w:ascii="Arial" w:hAnsi="Arial" w:cs="Arial"/>
        </w:rPr>
        <w:t>olicy</w:t>
      </w:r>
      <w:r w:rsidRPr="001E3692">
        <w:rPr>
          <w:rFonts w:ascii="Arial" w:hAnsi="Arial" w:cs="Arial"/>
        </w:rPr>
        <w:t>;</w:t>
      </w:r>
    </w:p>
    <w:p w14:paraId="4BDD8511"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b</w:t>
      </w:r>
      <w:r w:rsidR="004F6409" w:rsidRPr="001E3692">
        <w:rPr>
          <w:rFonts w:ascii="Arial" w:hAnsi="Arial" w:cs="Arial"/>
        </w:rPr>
        <w:t>ehave in a respectful manner</w:t>
      </w:r>
      <w:r w:rsidRPr="001E3692">
        <w:rPr>
          <w:rFonts w:ascii="Arial" w:hAnsi="Arial" w:cs="Arial"/>
        </w:rPr>
        <w:t>;</w:t>
      </w:r>
    </w:p>
    <w:p w14:paraId="4BDD8512"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s</w:t>
      </w:r>
      <w:r w:rsidR="004F6409" w:rsidRPr="001E3692">
        <w:rPr>
          <w:rFonts w:ascii="Arial" w:hAnsi="Arial" w:cs="Arial"/>
        </w:rPr>
        <w:t>upport a culture of mutual respect</w:t>
      </w:r>
      <w:r w:rsidRPr="001E3692">
        <w:rPr>
          <w:rFonts w:ascii="Arial" w:hAnsi="Arial" w:cs="Arial"/>
        </w:rPr>
        <w:t>; and</w:t>
      </w:r>
    </w:p>
    <w:p w14:paraId="4BDD8513"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e</w:t>
      </w:r>
      <w:r w:rsidR="004F6409" w:rsidRPr="001E3692">
        <w:rPr>
          <w:rFonts w:ascii="Arial" w:hAnsi="Arial" w:cs="Arial"/>
        </w:rPr>
        <w:t xml:space="preserve">nsure strict confidentiality concerning any </w:t>
      </w:r>
      <w:r w:rsidR="004A2F01" w:rsidRPr="001E3692">
        <w:rPr>
          <w:rFonts w:ascii="Arial" w:hAnsi="Arial" w:cs="Arial"/>
        </w:rPr>
        <w:t xml:space="preserve">Workplace </w:t>
      </w:r>
      <w:r w:rsidR="004F6409" w:rsidRPr="001E3692">
        <w:rPr>
          <w:rFonts w:ascii="Arial" w:hAnsi="Arial" w:cs="Arial"/>
        </w:rPr>
        <w:t>Bullying complaint or investigation</w:t>
      </w:r>
      <w:r w:rsidRPr="001E3692">
        <w:rPr>
          <w:rFonts w:ascii="Arial" w:hAnsi="Arial" w:cs="Arial"/>
        </w:rPr>
        <w:t>.</w:t>
      </w:r>
      <w:r w:rsidR="004F6409" w:rsidRPr="001E3692">
        <w:rPr>
          <w:rFonts w:ascii="Arial" w:hAnsi="Arial" w:cs="Arial"/>
        </w:rPr>
        <w:t xml:space="preserve"> </w:t>
      </w:r>
    </w:p>
    <w:p w14:paraId="66990464" w14:textId="3D6ABBB9" w:rsidR="00F65548" w:rsidRDefault="0064172C" w:rsidP="000052C7">
      <w:pPr>
        <w:pStyle w:val="PubHeading1"/>
      </w:pPr>
      <w:r>
        <w:br w:type="page"/>
      </w:r>
      <w:bookmarkStart w:id="8" w:name="_Toc374106288"/>
      <w:r w:rsidR="004930E7">
        <w:lastRenderedPageBreak/>
        <w:t>Responsibilities</w:t>
      </w:r>
      <w:bookmarkEnd w:id="8"/>
    </w:p>
    <w:tbl>
      <w:tblPr>
        <w:tblW w:w="0" w:type="auto"/>
        <w:tblInd w:w="6" w:type="dxa"/>
        <w:tblLayout w:type="fixed"/>
        <w:tblCellMar>
          <w:left w:w="0" w:type="dxa"/>
          <w:right w:w="0" w:type="dxa"/>
        </w:tblCellMar>
        <w:tblLook w:val="01E0" w:firstRow="1" w:lastRow="1" w:firstColumn="1" w:lastColumn="1" w:noHBand="0" w:noVBand="0"/>
      </w:tblPr>
      <w:tblGrid>
        <w:gridCol w:w="2236"/>
        <w:gridCol w:w="7229"/>
      </w:tblGrid>
      <w:tr w:rsidR="00F65548" w:rsidRPr="00F65548" w14:paraId="69F48704" w14:textId="77777777" w:rsidTr="0064172C">
        <w:trPr>
          <w:trHeight w:hRule="exact" w:val="343"/>
        </w:trPr>
        <w:tc>
          <w:tcPr>
            <w:tcW w:w="2236" w:type="dxa"/>
            <w:tcBorders>
              <w:top w:val="single" w:sz="5" w:space="0" w:color="000000"/>
              <w:left w:val="single" w:sz="5" w:space="0" w:color="000000"/>
              <w:bottom w:val="single" w:sz="5" w:space="0" w:color="000000"/>
              <w:right w:val="single" w:sz="5" w:space="0" w:color="000000"/>
            </w:tcBorders>
          </w:tcPr>
          <w:p w14:paraId="48155C89" w14:textId="77777777" w:rsidR="00F65548" w:rsidRPr="00F65548" w:rsidRDefault="00F65548" w:rsidP="00A97649">
            <w:pPr>
              <w:widowControl w:val="0"/>
              <w:spacing w:before="38" w:after="0"/>
              <w:ind w:left="102"/>
              <w:rPr>
                <w:rFonts w:cs="Arial"/>
                <w:color w:val="auto"/>
                <w:szCs w:val="22"/>
                <w:lang w:val="en-US"/>
              </w:rPr>
            </w:pPr>
            <w:r w:rsidRPr="00F65548">
              <w:rPr>
                <w:rFonts w:eastAsia="Calibri" w:cs="Arial"/>
                <w:b/>
                <w:color w:val="auto"/>
                <w:szCs w:val="22"/>
                <w:lang w:val="en-US"/>
              </w:rPr>
              <w:t>Role</w:t>
            </w:r>
          </w:p>
        </w:tc>
        <w:tc>
          <w:tcPr>
            <w:tcW w:w="7229" w:type="dxa"/>
            <w:tcBorders>
              <w:top w:val="single" w:sz="5" w:space="0" w:color="000000"/>
              <w:left w:val="single" w:sz="5" w:space="0" w:color="000000"/>
              <w:bottom w:val="single" w:sz="5" w:space="0" w:color="000000"/>
              <w:right w:val="single" w:sz="5" w:space="0" w:color="000000"/>
            </w:tcBorders>
          </w:tcPr>
          <w:p w14:paraId="768BBD92" w14:textId="77777777" w:rsidR="00F65548" w:rsidRPr="00F65548" w:rsidRDefault="00F65548" w:rsidP="00A97649">
            <w:pPr>
              <w:widowControl w:val="0"/>
              <w:spacing w:before="38" w:after="0"/>
              <w:ind w:left="102" w:right="135"/>
              <w:rPr>
                <w:rFonts w:cs="Arial"/>
                <w:color w:val="auto"/>
                <w:szCs w:val="22"/>
                <w:lang w:val="en-US"/>
              </w:rPr>
            </w:pPr>
            <w:r w:rsidRPr="00F65548">
              <w:rPr>
                <w:rFonts w:eastAsia="Calibri" w:cs="Arial"/>
                <w:b/>
                <w:color w:val="auto"/>
                <w:szCs w:val="22"/>
                <w:lang w:val="en-US"/>
              </w:rPr>
              <w:t>Responsibilities</w:t>
            </w:r>
          </w:p>
        </w:tc>
      </w:tr>
      <w:tr w:rsidR="00F65548" w:rsidRPr="00F65548" w14:paraId="153C3B6E" w14:textId="77777777" w:rsidTr="0064172C">
        <w:trPr>
          <w:trHeight w:hRule="exact" w:val="1771"/>
        </w:trPr>
        <w:tc>
          <w:tcPr>
            <w:tcW w:w="2236" w:type="dxa"/>
            <w:tcBorders>
              <w:top w:val="single" w:sz="5" w:space="0" w:color="000000"/>
              <w:left w:val="single" w:sz="5" w:space="0" w:color="000000"/>
              <w:bottom w:val="single" w:sz="5" w:space="0" w:color="000000"/>
              <w:right w:val="single" w:sz="5" w:space="0" w:color="000000"/>
            </w:tcBorders>
          </w:tcPr>
          <w:p w14:paraId="64ECA3C1" w14:textId="77777777" w:rsidR="00F65548" w:rsidRPr="00F65548" w:rsidRDefault="00F65548" w:rsidP="00A97649">
            <w:pPr>
              <w:widowControl w:val="0"/>
              <w:spacing w:before="37" w:after="0"/>
              <w:ind w:left="102"/>
              <w:rPr>
                <w:rFonts w:cs="Arial"/>
                <w:color w:val="auto"/>
                <w:szCs w:val="22"/>
                <w:lang w:val="en-US"/>
              </w:rPr>
            </w:pPr>
            <w:r w:rsidRPr="00F65548">
              <w:rPr>
                <w:rFonts w:eastAsia="Calibri" w:cs="Arial"/>
                <w:color w:val="auto"/>
                <w:szCs w:val="22"/>
                <w:lang w:val="en-US"/>
              </w:rPr>
              <w:t>Employees</w:t>
            </w:r>
          </w:p>
        </w:tc>
        <w:tc>
          <w:tcPr>
            <w:tcW w:w="7229" w:type="dxa"/>
            <w:tcBorders>
              <w:top w:val="single" w:sz="5" w:space="0" w:color="000000"/>
              <w:left w:val="single" w:sz="5" w:space="0" w:color="000000"/>
              <w:bottom w:val="single" w:sz="5" w:space="0" w:color="000000"/>
              <w:right w:val="single" w:sz="5" w:space="0" w:color="000000"/>
            </w:tcBorders>
          </w:tcPr>
          <w:p w14:paraId="65531441" w14:textId="55347928" w:rsidR="00F65548" w:rsidRPr="00F65548" w:rsidRDefault="00F65548" w:rsidP="00A97649">
            <w:pPr>
              <w:widowControl w:val="0"/>
              <w:spacing w:before="37" w:after="0"/>
              <w:ind w:left="102" w:right="135"/>
              <w:rPr>
                <w:rFonts w:cs="Arial"/>
                <w:color w:val="auto"/>
                <w:szCs w:val="22"/>
                <w:lang w:val="en-US"/>
              </w:rPr>
            </w:pPr>
            <w:r w:rsidRPr="00F65548">
              <w:rPr>
                <w:rFonts w:cs="Arial"/>
                <w:color w:val="auto"/>
                <w:szCs w:val="22"/>
                <w:lang w:val="en-US"/>
              </w:rPr>
              <w:t>Treat</w:t>
            </w:r>
            <w:r w:rsidRPr="00F65548">
              <w:rPr>
                <w:rFonts w:cs="Arial"/>
                <w:color w:val="auto"/>
                <w:spacing w:val="-6"/>
                <w:szCs w:val="22"/>
                <w:lang w:val="en-US"/>
              </w:rPr>
              <w:t xml:space="preserve"> </w:t>
            </w:r>
            <w:r w:rsidRPr="00F65548">
              <w:rPr>
                <w:rFonts w:cs="Arial"/>
                <w:color w:val="auto"/>
                <w:szCs w:val="22"/>
                <w:lang w:val="en-US"/>
              </w:rPr>
              <w:t>fellow</w:t>
            </w:r>
            <w:r w:rsidRPr="00F65548">
              <w:rPr>
                <w:rFonts w:cs="Arial"/>
                <w:color w:val="auto"/>
                <w:spacing w:val="-5"/>
                <w:szCs w:val="22"/>
                <w:lang w:val="en-US"/>
              </w:rPr>
              <w:t xml:space="preserve"> </w:t>
            </w:r>
            <w:r w:rsidRPr="00F65548">
              <w:rPr>
                <w:rFonts w:cs="Arial"/>
                <w:color w:val="auto"/>
                <w:spacing w:val="-1"/>
                <w:szCs w:val="22"/>
                <w:lang w:val="en-US"/>
              </w:rPr>
              <w:t>employees</w:t>
            </w:r>
            <w:r w:rsidRPr="00F65548">
              <w:rPr>
                <w:rFonts w:cs="Arial"/>
                <w:color w:val="auto"/>
                <w:spacing w:val="-6"/>
                <w:szCs w:val="22"/>
                <w:lang w:val="en-US"/>
              </w:rPr>
              <w:t xml:space="preserve"> </w:t>
            </w:r>
            <w:r w:rsidRPr="00F65548">
              <w:rPr>
                <w:rFonts w:cs="Arial"/>
                <w:color w:val="auto"/>
                <w:szCs w:val="22"/>
                <w:lang w:val="en-US"/>
              </w:rPr>
              <w:t>with</w:t>
            </w:r>
            <w:r w:rsidRPr="00F65548">
              <w:rPr>
                <w:rFonts w:cs="Arial"/>
                <w:color w:val="auto"/>
                <w:spacing w:val="-5"/>
                <w:szCs w:val="22"/>
                <w:lang w:val="en-US"/>
              </w:rPr>
              <w:t xml:space="preserve"> </w:t>
            </w:r>
            <w:r w:rsidRPr="00F65548">
              <w:rPr>
                <w:rFonts w:cs="Arial"/>
                <w:color w:val="auto"/>
                <w:szCs w:val="22"/>
                <w:lang w:val="en-US"/>
              </w:rPr>
              <w:t>dignity</w:t>
            </w:r>
            <w:r w:rsidRPr="00F65548">
              <w:rPr>
                <w:rFonts w:cs="Arial"/>
                <w:color w:val="auto"/>
                <w:spacing w:val="-4"/>
                <w:szCs w:val="22"/>
                <w:lang w:val="en-US"/>
              </w:rPr>
              <w:t xml:space="preserve"> </w:t>
            </w:r>
            <w:r w:rsidRPr="00F65548">
              <w:rPr>
                <w:rFonts w:cs="Arial"/>
                <w:color w:val="auto"/>
                <w:szCs w:val="22"/>
                <w:lang w:val="en-US"/>
              </w:rPr>
              <w:t>and</w:t>
            </w:r>
            <w:r w:rsidRPr="00F65548">
              <w:rPr>
                <w:rFonts w:cs="Arial"/>
                <w:color w:val="auto"/>
                <w:spacing w:val="-6"/>
                <w:szCs w:val="22"/>
                <w:lang w:val="en-US"/>
              </w:rPr>
              <w:t xml:space="preserve"> </w:t>
            </w:r>
            <w:r w:rsidRPr="00F65548">
              <w:rPr>
                <w:rFonts w:cs="Arial"/>
                <w:color w:val="auto"/>
                <w:szCs w:val="22"/>
                <w:lang w:val="en-US"/>
              </w:rPr>
              <w:t>respect</w:t>
            </w:r>
            <w:r w:rsidRPr="00F65548">
              <w:rPr>
                <w:rFonts w:cs="Arial"/>
                <w:color w:val="auto"/>
                <w:spacing w:val="-5"/>
                <w:szCs w:val="22"/>
                <w:lang w:val="en-US"/>
              </w:rPr>
              <w:t xml:space="preserve"> </w:t>
            </w:r>
            <w:r w:rsidRPr="00F65548">
              <w:rPr>
                <w:rFonts w:cs="Arial"/>
                <w:color w:val="auto"/>
                <w:szCs w:val="22"/>
                <w:lang w:val="en-US"/>
              </w:rPr>
              <w:t>and</w:t>
            </w:r>
            <w:r w:rsidRPr="00F65548">
              <w:rPr>
                <w:rFonts w:cs="Arial"/>
                <w:color w:val="auto"/>
                <w:spacing w:val="-6"/>
                <w:szCs w:val="22"/>
                <w:lang w:val="en-US"/>
              </w:rPr>
              <w:t xml:space="preserve"> </w:t>
            </w:r>
            <w:r w:rsidRPr="00F65548">
              <w:rPr>
                <w:rFonts w:cs="Arial"/>
                <w:color w:val="auto"/>
                <w:szCs w:val="22"/>
                <w:lang w:val="en-US"/>
              </w:rPr>
              <w:t>ensure</w:t>
            </w:r>
            <w:r w:rsidRPr="00F65548">
              <w:rPr>
                <w:rFonts w:cs="Arial"/>
                <w:color w:val="auto"/>
                <w:spacing w:val="-6"/>
                <w:szCs w:val="22"/>
                <w:lang w:val="en-US"/>
              </w:rPr>
              <w:t xml:space="preserve"> </w:t>
            </w:r>
            <w:r w:rsidRPr="00F65548">
              <w:rPr>
                <w:rFonts w:cs="Arial"/>
                <w:color w:val="auto"/>
                <w:szCs w:val="22"/>
                <w:lang w:val="en-US"/>
              </w:rPr>
              <w:t>their</w:t>
            </w:r>
            <w:r w:rsidRPr="00F65548">
              <w:rPr>
                <w:rFonts w:cs="Arial"/>
                <w:color w:val="auto"/>
                <w:spacing w:val="-5"/>
                <w:szCs w:val="22"/>
                <w:lang w:val="en-US"/>
              </w:rPr>
              <w:t xml:space="preserve"> </w:t>
            </w:r>
            <w:r w:rsidRPr="00F65548">
              <w:rPr>
                <w:rFonts w:cs="Arial"/>
                <w:color w:val="auto"/>
                <w:szCs w:val="22"/>
                <w:lang w:val="en-US"/>
              </w:rPr>
              <w:t>behaviour</w:t>
            </w:r>
            <w:r w:rsidRPr="00F65548">
              <w:rPr>
                <w:rFonts w:cs="Arial"/>
                <w:color w:val="auto"/>
                <w:spacing w:val="-6"/>
                <w:szCs w:val="22"/>
                <w:lang w:val="en-US"/>
              </w:rPr>
              <w:t xml:space="preserve"> </w:t>
            </w:r>
            <w:r w:rsidRPr="00F65548">
              <w:rPr>
                <w:rFonts w:cs="Arial"/>
                <w:color w:val="auto"/>
                <w:szCs w:val="22"/>
                <w:lang w:val="en-US"/>
              </w:rPr>
              <w:t>is</w:t>
            </w:r>
            <w:r w:rsidRPr="00F65548">
              <w:rPr>
                <w:rFonts w:cs="Arial"/>
                <w:color w:val="auto"/>
                <w:spacing w:val="28"/>
                <w:w w:val="99"/>
                <w:szCs w:val="22"/>
                <w:lang w:val="en-US"/>
              </w:rPr>
              <w:t xml:space="preserve"> </w:t>
            </w:r>
            <w:r w:rsidRPr="00F65548">
              <w:rPr>
                <w:rFonts w:cs="Arial"/>
                <w:color w:val="auto"/>
                <w:szCs w:val="22"/>
                <w:lang w:val="en-US"/>
              </w:rPr>
              <w:t>not</w:t>
            </w:r>
            <w:r w:rsidRPr="00F65548">
              <w:rPr>
                <w:rFonts w:cs="Arial"/>
                <w:color w:val="auto"/>
                <w:spacing w:val="-8"/>
                <w:szCs w:val="22"/>
                <w:lang w:val="en-US"/>
              </w:rPr>
              <w:t xml:space="preserve"> </w:t>
            </w:r>
            <w:r w:rsidRPr="00F65548">
              <w:rPr>
                <w:rFonts w:cs="Arial"/>
                <w:color w:val="auto"/>
                <w:szCs w:val="22"/>
                <w:lang w:val="en-US"/>
              </w:rPr>
              <w:t>contrary</w:t>
            </w:r>
            <w:r w:rsidRPr="00F65548">
              <w:rPr>
                <w:rFonts w:cs="Arial"/>
                <w:color w:val="auto"/>
                <w:spacing w:val="-6"/>
                <w:szCs w:val="22"/>
                <w:lang w:val="en-US"/>
              </w:rPr>
              <w:t xml:space="preserve"> </w:t>
            </w:r>
            <w:r w:rsidRPr="00F65548">
              <w:rPr>
                <w:rFonts w:cs="Arial"/>
                <w:color w:val="auto"/>
                <w:szCs w:val="22"/>
                <w:lang w:val="en-US"/>
              </w:rPr>
              <w:t>to</w:t>
            </w:r>
            <w:r w:rsidRPr="00F65548">
              <w:rPr>
                <w:rFonts w:cs="Arial"/>
                <w:color w:val="auto"/>
                <w:spacing w:val="-8"/>
                <w:szCs w:val="22"/>
                <w:lang w:val="en-US"/>
              </w:rPr>
              <w:t xml:space="preserve"> </w:t>
            </w:r>
            <w:r w:rsidR="0064172C" w:rsidRPr="0064172C">
              <w:rPr>
                <w:rFonts w:cs="Arial"/>
                <w:color w:val="auto"/>
                <w:spacing w:val="-8"/>
                <w:szCs w:val="22"/>
                <w:lang w:val="en-US"/>
              </w:rPr>
              <w:t>the Workplace Bullying Policy</w:t>
            </w:r>
            <w:r w:rsidRPr="00F65548">
              <w:rPr>
                <w:rFonts w:cs="Arial"/>
                <w:color w:val="auto"/>
                <w:spacing w:val="-8"/>
                <w:szCs w:val="22"/>
                <w:lang w:val="en-US"/>
              </w:rPr>
              <w:t xml:space="preserve"> </w:t>
            </w:r>
            <w:r w:rsidRPr="00F65548">
              <w:rPr>
                <w:rFonts w:cs="Arial"/>
                <w:color w:val="auto"/>
                <w:szCs w:val="22"/>
                <w:lang w:val="en-US"/>
              </w:rPr>
              <w:t>(‘The</w:t>
            </w:r>
            <w:r w:rsidRPr="00F65548">
              <w:rPr>
                <w:rFonts w:cs="Arial"/>
                <w:color w:val="auto"/>
                <w:spacing w:val="-9"/>
                <w:szCs w:val="22"/>
                <w:lang w:val="en-US"/>
              </w:rPr>
              <w:t xml:space="preserve"> </w:t>
            </w:r>
            <w:r w:rsidRPr="00F65548">
              <w:rPr>
                <w:rFonts w:cs="Arial"/>
                <w:color w:val="auto"/>
                <w:spacing w:val="-1"/>
                <w:szCs w:val="22"/>
                <w:lang w:val="en-US"/>
              </w:rPr>
              <w:t>Policy’).</w:t>
            </w:r>
          </w:p>
          <w:p w14:paraId="3F3CE618" w14:textId="77777777" w:rsidR="00F65548" w:rsidRPr="00F65548" w:rsidRDefault="00F65548" w:rsidP="00A97649">
            <w:pPr>
              <w:widowControl w:val="0"/>
              <w:spacing w:before="79" w:after="0"/>
              <w:ind w:left="102" w:right="135"/>
              <w:rPr>
                <w:rFonts w:cs="Arial"/>
                <w:color w:val="auto"/>
                <w:szCs w:val="22"/>
                <w:lang w:val="en-US"/>
              </w:rPr>
            </w:pPr>
            <w:r w:rsidRPr="0064172C">
              <w:rPr>
                <w:rFonts w:eastAsia="Calibri" w:cs="Arial"/>
                <w:color w:val="auto"/>
                <w:szCs w:val="22"/>
                <w:lang w:val="en-US"/>
              </w:rPr>
              <w:t>Report</w:t>
            </w:r>
            <w:r w:rsidRPr="0064172C">
              <w:rPr>
                <w:rFonts w:eastAsia="Calibri" w:cs="Arial"/>
                <w:color w:val="auto"/>
                <w:spacing w:val="-7"/>
                <w:szCs w:val="22"/>
                <w:lang w:val="en-US"/>
              </w:rPr>
              <w:t xml:space="preserve"> </w:t>
            </w:r>
            <w:r w:rsidRPr="0064172C">
              <w:rPr>
                <w:rFonts w:eastAsia="Calibri" w:cs="Arial"/>
                <w:color w:val="auto"/>
                <w:szCs w:val="22"/>
                <w:lang w:val="en-US"/>
              </w:rPr>
              <w:t>incidences</w:t>
            </w:r>
            <w:r w:rsidRPr="0064172C">
              <w:rPr>
                <w:rFonts w:eastAsia="Calibri" w:cs="Arial"/>
                <w:color w:val="auto"/>
                <w:spacing w:val="-6"/>
                <w:szCs w:val="22"/>
                <w:lang w:val="en-US"/>
              </w:rPr>
              <w:t xml:space="preserve"> </w:t>
            </w:r>
            <w:r w:rsidRPr="0064172C">
              <w:rPr>
                <w:rFonts w:eastAsia="Calibri" w:cs="Arial"/>
                <w:color w:val="auto"/>
                <w:szCs w:val="22"/>
                <w:lang w:val="en-US"/>
              </w:rPr>
              <w:t>of</w:t>
            </w:r>
            <w:r w:rsidRPr="0064172C">
              <w:rPr>
                <w:rFonts w:eastAsia="Calibri" w:cs="Arial"/>
                <w:color w:val="auto"/>
                <w:spacing w:val="-6"/>
                <w:szCs w:val="22"/>
                <w:lang w:val="en-US"/>
              </w:rPr>
              <w:t xml:space="preserve"> </w:t>
            </w:r>
            <w:r w:rsidRPr="0064172C">
              <w:rPr>
                <w:rFonts w:eastAsia="Calibri" w:cs="Arial"/>
                <w:color w:val="auto"/>
                <w:szCs w:val="22"/>
                <w:lang w:val="en-US"/>
              </w:rPr>
              <w:t>breaches</w:t>
            </w:r>
            <w:r w:rsidRPr="0064172C">
              <w:rPr>
                <w:rFonts w:eastAsia="Calibri" w:cs="Arial"/>
                <w:color w:val="auto"/>
                <w:spacing w:val="-6"/>
                <w:szCs w:val="22"/>
                <w:lang w:val="en-US"/>
              </w:rPr>
              <w:t xml:space="preserve"> </w:t>
            </w:r>
            <w:r w:rsidRPr="0064172C">
              <w:rPr>
                <w:rFonts w:eastAsia="Calibri" w:cs="Arial"/>
                <w:color w:val="auto"/>
                <w:szCs w:val="22"/>
                <w:lang w:val="en-US"/>
              </w:rPr>
              <w:t>of</w:t>
            </w:r>
            <w:r w:rsidRPr="0064172C">
              <w:rPr>
                <w:rFonts w:eastAsia="Calibri" w:cs="Arial"/>
                <w:color w:val="auto"/>
                <w:spacing w:val="-6"/>
                <w:szCs w:val="22"/>
                <w:lang w:val="en-US"/>
              </w:rPr>
              <w:t xml:space="preserve"> </w:t>
            </w:r>
            <w:r w:rsidRPr="0064172C">
              <w:rPr>
                <w:rFonts w:eastAsia="Calibri" w:cs="Arial"/>
                <w:color w:val="auto"/>
                <w:szCs w:val="22"/>
                <w:lang w:val="en-US"/>
              </w:rPr>
              <w:t>The</w:t>
            </w:r>
            <w:r w:rsidRPr="0064172C">
              <w:rPr>
                <w:rFonts w:eastAsia="Calibri" w:cs="Arial"/>
                <w:color w:val="auto"/>
                <w:spacing w:val="-6"/>
                <w:szCs w:val="22"/>
                <w:lang w:val="en-US"/>
              </w:rPr>
              <w:t xml:space="preserve"> </w:t>
            </w:r>
            <w:r w:rsidRPr="0064172C">
              <w:rPr>
                <w:rFonts w:eastAsia="Calibri" w:cs="Arial"/>
                <w:color w:val="auto"/>
                <w:szCs w:val="22"/>
                <w:lang w:val="en-US"/>
              </w:rPr>
              <w:t>Policy</w:t>
            </w:r>
            <w:r w:rsidRPr="0064172C">
              <w:rPr>
                <w:rFonts w:eastAsia="Calibri" w:cs="Arial"/>
                <w:color w:val="auto"/>
                <w:spacing w:val="-4"/>
                <w:szCs w:val="22"/>
                <w:lang w:val="en-US"/>
              </w:rPr>
              <w:t xml:space="preserve"> </w:t>
            </w:r>
            <w:r w:rsidRPr="0064172C">
              <w:rPr>
                <w:rFonts w:eastAsia="Calibri" w:cs="Arial"/>
                <w:color w:val="auto"/>
                <w:szCs w:val="22"/>
                <w:lang w:val="en-US"/>
              </w:rPr>
              <w:t>to</w:t>
            </w:r>
            <w:r w:rsidRPr="0064172C">
              <w:rPr>
                <w:rFonts w:eastAsia="Calibri" w:cs="Arial"/>
                <w:color w:val="auto"/>
                <w:spacing w:val="-6"/>
                <w:szCs w:val="22"/>
                <w:lang w:val="en-US"/>
              </w:rPr>
              <w:t xml:space="preserve"> </w:t>
            </w:r>
            <w:r w:rsidRPr="0064172C">
              <w:rPr>
                <w:rFonts w:eastAsia="Calibri" w:cs="Arial"/>
                <w:color w:val="auto"/>
                <w:szCs w:val="22"/>
                <w:lang w:val="en-US"/>
              </w:rPr>
              <w:t>supervisors</w:t>
            </w:r>
            <w:r w:rsidRPr="0064172C">
              <w:rPr>
                <w:rFonts w:eastAsia="Calibri" w:cs="Arial"/>
                <w:color w:val="auto"/>
                <w:spacing w:val="-6"/>
                <w:szCs w:val="22"/>
                <w:lang w:val="en-US"/>
              </w:rPr>
              <w:t xml:space="preserve"> </w:t>
            </w:r>
            <w:r w:rsidRPr="0064172C">
              <w:rPr>
                <w:rFonts w:eastAsia="Calibri" w:cs="Arial"/>
                <w:color w:val="auto"/>
                <w:szCs w:val="22"/>
                <w:lang w:val="en-US"/>
              </w:rPr>
              <w:t>or</w:t>
            </w:r>
            <w:r w:rsidRPr="0064172C">
              <w:rPr>
                <w:rFonts w:eastAsia="Calibri" w:cs="Arial"/>
                <w:color w:val="auto"/>
                <w:spacing w:val="-7"/>
                <w:szCs w:val="22"/>
                <w:lang w:val="en-US"/>
              </w:rPr>
              <w:t xml:space="preserve"> </w:t>
            </w:r>
            <w:r w:rsidRPr="0064172C">
              <w:rPr>
                <w:rFonts w:eastAsia="Calibri" w:cs="Arial"/>
                <w:color w:val="auto"/>
                <w:spacing w:val="-1"/>
                <w:szCs w:val="22"/>
                <w:lang w:val="en-US"/>
              </w:rPr>
              <w:t>management.</w:t>
            </w:r>
          </w:p>
          <w:p w14:paraId="1E53F073" w14:textId="77777777" w:rsidR="00F65548" w:rsidRPr="00F65548" w:rsidRDefault="00F65548" w:rsidP="00A97649">
            <w:pPr>
              <w:widowControl w:val="0"/>
              <w:spacing w:before="79" w:after="0"/>
              <w:ind w:left="102" w:right="135"/>
              <w:rPr>
                <w:rFonts w:cs="Arial"/>
                <w:color w:val="auto"/>
                <w:szCs w:val="22"/>
                <w:lang w:val="en-US"/>
              </w:rPr>
            </w:pPr>
            <w:r w:rsidRPr="0064172C">
              <w:rPr>
                <w:rFonts w:eastAsia="Calibri" w:cs="Arial"/>
                <w:color w:val="auto"/>
                <w:szCs w:val="22"/>
                <w:lang w:val="en-US"/>
              </w:rPr>
              <w:t>In</w:t>
            </w:r>
            <w:r w:rsidRPr="0064172C">
              <w:rPr>
                <w:rFonts w:eastAsia="Calibri" w:cs="Arial"/>
                <w:color w:val="auto"/>
                <w:spacing w:val="-5"/>
                <w:szCs w:val="22"/>
                <w:lang w:val="en-US"/>
              </w:rPr>
              <w:t xml:space="preserve"> </w:t>
            </w:r>
            <w:r w:rsidRPr="0064172C">
              <w:rPr>
                <w:rFonts w:eastAsia="Calibri" w:cs="Arial"/>
                <w:color w:val="auto"/>
                <w:szCs w:val="22"/>
                <w:lang w:val="en-US"/>
              </w:rPr>
              <w:t>the</w:t>
            </w:r>
            <w:r w:rsidRPr="0064172C">
              <w:rPr>
                <w:rFonts w:eastAsia="Calibri" w:cs="Arial"/>
                <w:color w:val="auto"/>
                <w:spacing w:val="-4"/>
                <w:szCs w:val="22"/>
                <w:lang w:val="en-US"/>
              </w:rPr>
              <w:t xml:space="preserve"> </w:t>
            </w:r>
            <w:r w:rsidRPr="0064172C">
              <w:rPr>
                <w:rFonts w:eastAsia="Calibri" w:cs="Arial"/>
                <w:color w:val="auto"/>
                <w:szCs w:val="22"/>
                <w:lang w:val="en-US"/>
              </w:rPr>
              <w:t>case</w:t>
            </w:r>
            <w:r w:rsidRPr="0064172C">
              <w:rPr>
                <w:rFonts w:eastAsia="Calibri" w:cs="Arial"/>
                <w:color w:val="auto"/>
                <w:spacing w:val="-5"/>
                <w:szCs w:val="22"/>
                <w:lang w:val="en-US"/>
              </w:rPr>
              <w:t xml:space="preserve"> </w:t>
            </w:r>
            <w:r w:rsidRPr="0064172C">
              <w:rPr>
                <w:rFonts w:eastAsia="Calibri" w:cs="Arial"/>
                <w:color w:val="auto"/>
                <w:szCs w:val="22"/>
                <w:lang w:val="en-US"/>
              </w:rPr>
              <w:t>of</w:t>
            </w:r>
            <w:r w:rsidRPr="0064172C">
              <w:rPr>
                <w:rFonts w:eastAsia="Calibri" w:cs="Arial"/>
                <w:color w:val="auto"/>
                <w:spacing w:val="-4"/>
                <w:szCs w:val="22"/>
                <w:lang w:val="en-US"/>
              </w:rPr>
              <w:t xml:space="preserve"> </w:t>
            </w:r>
            <w:r w:rsidRPr="0064172C">
              <w:rPr>
                <w:rFonts w:eastAsia="Calibri" w:cs="Arial"/>
                <w:color w:val="auto"/>
                <w:spacing w:val="-1"/>
                <w:szCs w:val="22"/>
                <w:lang w:val="en-US"/>
              </w:rPr>
              <w:t>criminal</w:t>
            </w:r>
            <w:r w:rsidRPr="0064172C">
              <w:rPr>
                <w:rFonts w:eastAsia="Calibri" w:cs="Arial"/>
                <w:color w:val="auto"/>
                <w:spacing w:val="-5"/>
                <w:szCs w:val="22"/>
                <w:lang w:val="en-US"/>
              </w:rPr>
              <w:t xml:space="preserve"> </w:t>
            </w:r>
            <w:r w:rsidRPr="0064172C">
              <w:rPr>
                <w:rFonts w:eastAsia="Calibri" w:cs="Arial"/>
                <w:color w:val="auto"/>
                <w:szCs w:val="22"/>
                <w:lang w:val="en-US"/>
              </w:rPr>
              <w:t>offences,</w:t>
            </w:r>
            <w:r w:rsidRPr="0064172C">
              <w:rPr>
                <w:rFonts w:eastAsia="Calibri" w:cs="Arial"/>
                <w:color w:val="auto"/>
                <w:spacing w:val="-4"/>
                <w:szCs w:val="22"/>
                <w:lang w:val="en-US"/>
              </w:rPr>
              <w:t xml:space="preserve"> </w:t>
            </w:r>
            <w:r w:rsidRPr="0064172C">
              <w:rPr>
                <w:rFonts w:eastAsia="Calibri" w:cs="Arial"/>
                <w:color w:val="auto"/>
                <w:szCs w:val="22"/>
                <w:lang w:val="en-US"/>
              </w:rPr>
              <w:t>it</w:t>
            </w:r>
            <w:r w:rsidRPr="0064172C">
              <w:rPr>
                <w:rFonts w:eastAsia="Calibri" w:cs="Arial"/>
                <w:color w:val="auto"/>
                <w:spacing w:val="-5"/>
                <w:szCs w:val="22"/>
                <w:lang w:val="en-US"/>
              </w:rPr>
              <w:t xml:space="preserve"> </w:t>
            </w:r>
            <w:r w:rsidRPr="0064172C">
              <w:rPr>
                <w:rFonts w:eastAsia="Calibri" w:cs="Arial"/>
                <w:color w:val="auto"/>
                <w:szCs w:val="22"/>
                <w:lang w:val="en-US"/>
              </w:rPr>
              <w:t>is</w:t>
            </w:r>
            <w:r w:rsidRPr="0064172C">
              <w:rPr>
                <w:rFonts w:eastAsia="Calibri" w:cs="Arial"/>
                <w:color w:val="auto"/>
                <w:spacing w:val="-4"/>
                <w:szCs w:val="22"/>
                <w:lang w:val="en-US"/>
              </w:rPr>
              <w:t xml:space="preserve"> </w:t>
            </w:r>
            <w:r w:rsidRPr="0064172C">
              <w:rPr>
                <w:rFonts w:eastAsia="Calibri" w:cs="Arial"/>
                <w:color w:val="auto"/>
                <w:szCs w:val="22"/>
                <w:lang w:val="en-US"/>
              </w:rPr>
              <w:t>usually</w:t>
            </w:r>
            <w:r w:rsidRPr="0064172C">
              <w:rPr>
                <w:rFonts w:eastAsia="Calibri" w:cs="Arial"/>
                <w:color w:val="auto"/>
                <w:spacing w:val="-3"/>
                <w:szCs w:val="22"/>
                <w:lang w:val="en-US"/>
              </w:rPr>
              <w:t xml:space="preserve"> </w:t>
            </w:r>
            <w:r w:rsidRPr="0064172C">
              <w:rPr>
                <w:rFonts w:eastAsia="Calibri" w:cs="Arial"/>
                <w:color w:val="auto"/>
                <w:spacing w:val="-1"/>
                <w:szCs w:val="22"/>
                <w:lang w:val="en-US"/>
              </w:rPr>
              <w:t>the</w:t>
            </w:r>
            <w:r w:rsidRPr="0064172C">
              <w:rPr>
                <w:rFonts w:eastAsia="Calibri" w:cs="Arial"/>
                <w:color w:val="auto"/>
                <w:spacing w:val="-4"/>
                <w:szCs w:val="22"/>
                <w:lang w:val="en-US"/>
              </w:rPr>
              <w:t xml:space="preserve"> </w:t>
            </w:r>
            <w:r w:rsidRPr="0064172C">
              <w:rPr>
                <w:rFonts w:eastAsia="Calibri" w:cs="Arial"/>
                <w:color w:val="auto"/>
                <w:spacing w:val="-1"/>
                <w:szCs w:val="22"/>
                <w:lang w:val="en-US"/>
              </w:rPr>
              <w:t>responsibility</w:t>
            </w:r>
            <w:r w:rsidRPr="0064172C">
              <w:rPr>
                <w:rFonts w:eastAsia="Calibri" w:cs="Arial"/>
                <w:color w:val="auto"/>
                <w:spacing w:val="-5"/>
                <w:szCs w:val="22"/>
                <w:lang w:val="en-US"/>
              </w:rPr>
              <w:t xml:space="preserve"> </w:t>
            </w:r>
            <w:r w:rsidRPr="0064172C">
              <w:rPr>
                <w:rFonts w:eastAsia="Calibri" w:cs="Arial"/>
                <w:color w:val="auto"/>
                <w:szCs w:val="22"/>
                <w:lang w:val="en-US"/>
              </w:rPr>
              <w:t>of</w:t>
            </w:r>
            <w:r w:rsidRPr="0064172C">
              <w:rPr>
                <w:rFonts w:eastAsia="Calibri" w:cs="Arial"/>
                <w:color w:val="auto"/>
                <w:spacing w:val="-4"/>
                <w:szCs w:val="22"/>
                <w:lang w:val="en-US"/>
              </w:rPr>
              <w:t xml:space="preserve"> </w:t>
            </w:r>
            <w:r w:rsidRPr="0064172C">
              <w:rPr>
                <w:rFonts w:eastAsia="Calibri" w:cs="Arial"/>
                <w:color w:val="auto"/>
                <w:szCs w:val="22"/>
                <w:lang w:val="en-US"/>
              </w:rPr>
              <w:t>the</w:t>
            </w:r>
            <w:r w:rsidRPr="0064172C">
              <w:rPr>
                <w:rFonts w:eastAsia="Calibri" w:cs="Arial"/>
                <w:color w:val="auto"/>
                <w:spacing w:val="45"/>
                <w:w w:val="99"/>
                <w:szCs w:val="22"/>
                <w:lang w:val="en-US"/>
              </w:rPr>
              <w:t xml:space="preserve"> </w:t>
            </w:r>
            <w:r w:rsidRPr="0064172C">
              <w:rPr>
                <w:rFonts w:eastAsia="Calibri" w:cs="Arial"/>
                <w:color w:val="auto"/>
                <w:spacing w:val="-1"/>
                <w:szCs w:val="22"/>
                <w:lang w:val="en-US"/>
              </w:rPr>
              <w:t>complainant</w:t>
            </w:r>
            <w:r w:rsidRPr="0064172C">
              <w:rPr>
                <w:rFonts w:eastAsia="Calibri" w:cs="Arial"/>
                <w:color w:val="auto"/>
                <w:spacing w:val="-5"/>
                <w:szCs w:val="22"/>
                <w:lang w:val="en-US"/>
              </w:rPr>
              <w:t xml:space="preserve"> </w:t>
            </w:r>
            <w:r w:rsidRPr="0064172C">
              <w:rPr>
                <w:rFonts w:eastAsia="Calibri" w:cs="Arial"/>
                <w:color w:val="auto"/>
                <w:szCs w:val="22"/>
                <w:lang w:val="en-US"/>
              </w:rPr>
              <w:t>to</w:t>
            </w:r>
            <w:r w:rsidRPr="0064172C">
              <w:rPr>
                <w:rFonts w:eastAsia="Calibri" w:cs="Arial"/>
                <w:color w:val="auto"/>
                <w:spacing w:val="-6"/>
                <w:szCs w:val="22"/>
                <w:lang w:val="en-US"/>
              </w:rPr>
              <w:t xml:space="preserve"> </w:t>
            </w:r>
            <w:r w:rsidRPr="0064172C">
              <w:rPr>
                <w:rFonts w:eastAsia="Calibri" w:cs="Arial"/>
                <w:color w:val="auto"/>
                <w:spacing w:val="-1"/>
                <w:szCs w:val="22"/>
                <w:lang w:val="en-US"/>
              </w:rPr>
              <w:t>notify</w:t>
            </w:r>
            <w:r w:rsidRPr="0064172C">
              <w:rPr>
                <w:rFonts w:eastAsia="Calibri" w:cs="Arial"/>
                <w:color w:val="auto"/>
                <w:spacing w:val="-5"/>
                <w:szCs w:val="22"/>
                <w:lang w:val="en-US"/>
              </w:rPr>
              <w:t xml:space="preserve"> </w:t>
            </w:r>
            <w:r w:rsidRPr="0064172C">
              <w:rPr>
                <w:rFonts w:eastAsia="Calibri" w:cs="Arial"/>
                <w:color w:val="auto"/>
                <w:szCs w:val="22"/>
                <w:lang w:val="en-US"/>
              </w:rPr>
              <w:t>the</w:t>
            </w:r>
            <w:r w:rsidRPr="0064172C">
              <w:rPr>
                <w:rFonts w:eastAsia="Calibri" w:cs="Arial"/>
                <w:color w:val="auto"/>
                <w:spacing w:val="-5"/>
                <w:szCs w:val="22"/>
                <w:lang w:val="en-US"/>
              </w:rPr>
              <w:t xml:space="preserve"> </w:t>
            </w:r>
            <w:r w:rsidRPr="0064172C">
              <w:rPr>
                <w:rFonts w:eastAsia="Calibri" w:cs="Arial"/>
                <w:color w:val="auto"/>
                <w:szCs w:val="22"/>
                <w:lang w:val="en-US"/>
              </w:rPr>
              <w:t>police.</w:t>
            </w:r>
            <w:r w:rsidRPr="0064172C">
              <w:rPr>
                <w:rFonts w:eastAsia="Calibri" w:cs="Arial"/>
                <w:color w:val="auto"/>
                <w:spacing w:val="-5"/>
                <w:szCs w:val="22"/>
                <w:lang w:val="en-US"/>
              </w:rPr>
              <w:t xml:space="preserve"> </w:t>
            </w:r>
            <w:r w:rsidRPr="0064172C">
              <w:rPr>
                <w:rFonts w:eastAsia="Calibri" w:cs="Arial"/>
                <w:color w:val="auto"/>
                <w:szCs w:val="22"/>
                <w:lang w:val="en-US"/>
              </w:rPr>
              <w:t>He/She</w:t>
            </w:r>
            <w:r w:rsidRPr="0064172C">
              <w:rPr>
                <w:rFonts w:eastAsia="Calibri" w:cs="Arial"/>
                <w:color w:val="auto"/>
                <w:spacing w:val="-4"/>
                <w:szCs w:val="22"/>
                <w:lang w:val="en-US"/>
              </w:rPr>
              <w:t xml:space="preserve"> </w:t>
            </w:r>
            <w:r w:rsidRPr="0064172C">
              <w:rPr>
                <w:rFonts w:eastAsia="Calibri" w:cs="Arial"/>
                <w:color w:val="auto"/>
                <w:szCs w:val="22"/>
                <w:lang w:val="en-US"/>
              </w:rPr>
              <w:t>may</w:t>
            </w:r>
            <w:r w:rsidRPr="0064172C">
              <w:rPr>
                <w:rFonts w:eastAsia="Calibri" w:cs="Arial"/>
                <w:color w:val="auto"/>
                <w:spacing w:val="-3"/>
                <w:szCs w:val="22"/>
                <w:lang w:val="en-US"/>
              </w:rPr>
              <w:t xml:space="preserve"> </w:t>
            </w:r>
            <w:r w:rsidRPr="0064172C">
              <w:rPr>
                <w:rFonts w:eastAsia="Calibri" w:cs="Arial"/>
                <w:color w:val="auto"/>
                <w:szCs w:val="22"/>
                <w:lang w:val="en-US"/>
              </w:rPr>
              <w:t>be</w:t>
            </w:r>
            <w:r w:rsidRPr="0064172C">
              <w:rPr>
                <w:rFonts w:eastAsia="Calibri" w:cs="Arial"/>
                <w:color w:val="auto"/>
                <w:spacing w:val="-5"/>
                <w:szCs w:val="22"/>
                <w:lang w:val="en-US"/>
              </w:rPr>
              <w:t xml:space="preserve"> </w:t>
            </w:r>
            <w:r w:rsidRPr="0064172C">
              <w:rPr>
                <w:rFonts w:eastAsia="Calibri" w:cs="Arial"/>
                <w:color w:val="auto"/>
                <w:szCs w:val="22"/>
                <w:lang w:val="en-US"/>
              </w:rPr>
              <w:t>encouraged</w:t>
            </w:r>
            <w:r w:rsidRPr="0064172C">
              <w:rPr>
                <w:rFonts w:eastAsia="Calibri" w:cs="Arial"/>
                <w:color w:val="auto"/>
                <w:spacing w:val="-5"/>
                <w:szCs w:val="22"/>
                <w:lang w:val="en-US"/>
              </w:rPr>
              <w:t xml:space="preserve"> </w:t>
            </w:r>
            <w:r w:rsidRPr="0064172C">
              <w:rPr>
                <w:rFonts w:eastAsia="Calibri" w:cs="Arial"/>
                <w:color w:val="auto"/>
                <w:szCs w:val="22"/>
                <w:lang w:val="en-US"/>
              </w:rPr>
              <w:t>to</w:t>
            </w:r>
            <w:r w:rsidRPr="0064172C">
              <w:rPr>
                <w:rFonts w:eastAsia="Calibri" w:cs="Arial"/>
                <w:color w:val="auto"/>
                <w:spacing w:val="-5"/>
                <w:szCs w:val="22"/>
                <w:lang w:val="en-US"/>
              </w:rPr>
              <w:t xml:space="preserve"> </w:t>
            </w:r>
            <w:r w:rsidRPr="0064172C">
              <w:rPr>
                <w:rFonts w:eastAsia="Calibri" w:cs="Arial"/>
                <w:color w:val="auto"/>
                <w:szCs w:val="22"/>
                <w:lang w:val="en-US"/>
              </w:rPr>
              <w:t>do</w:t>
            </w:r>
            <w:r w:rsidRPr="0064172C">
              <w:rPr>
                <w:rFonts w:eastAsia="Calibri" w:cs="Arial"/>
                <w:color w:val="auto"/>
                <w:spacing w:val="-6"/>
                <w:szCs w:val="22"/>
                <w:lang w:val="en-US"/>
              </w:rPr>
              <w:t xml:space="preserve"> </w:t>
            </w:r>
            <w:r w:rsidRPr="0064172C">
              <w:rPr>
                <w:rFonts w:eastAsia="Calibri" w:cs="Arial"/>
                <w:color w:val="auto"/>
                <w:szCs w:val="22"/>
                <w:lang w:val="en-US"/>
              </w:rPr>
              <w:t>so.</w:t>
            </w:r>
          </w:p>
        </w:tc>
      </w:tr>
      <w:tr w:rsidR="00F65548" w:rsidRPr="00F65548" w14:paraId="2B67823F" w14:textId="77777777" w:rsidTr="0064172C">
        <w:trPr>
          <w:trHeight w:hRule="exact" w:val="3823"/>
        </w:trPr>
        <w:tc>
          <w:tcPr>
            <w:tcW w:w="2236" w:type="dxa"/>
            <w:tcBorders>
              <w:top w:val="single" w:sz="5" w:space="0" w:color="000000"/>
              <w:left w:val="single" w:sz="5" w:space="0" w:color="000000"/>
              <w:bottom w:val="single" w:sz="5" w:space="0" w:color="000000"/>
              <w:right w:val="single" w:sz="5" w:space="0" w:color="000000"/>
            </w:tcBorders>
          </w:tcPr>
          <w:p w14:paraId="42C0A1A9" w14:textId="77777777" w:rsidR="00F65548" w:rsidRPr="00F65548" w:rsidRDefault="00F65548" w:rsidP="00A97649">
            <w:pPr>
              <w:widowControl w:val="0"/>
              <w:spacing w:before="37" w:after="0"/>
              <w:ind w:left="102"/>
              <w:rPr>
                <w:rFonts w:cs="Arial"/>
                <w:color w:val="auto"/>
                <w:szCs w:val="22"/>
                <w:lang w:val="en-US"/>
              </w:rPr>
            </w:pPr>
            <w:r w:rsidRPr="00F65548">
              <w:rPr>
                <w:rFonts w:eastAsia="Calibri" w:cs="Arial"/>
                <w:color w:val="auto"/>
                <w:szCs w:val="22"/>
                <w:lang w:val="en-US"/>
              </w:rPr>
              <w:t>Managers</w:t>
            </w:r>
            <w:r w:rsidRPr="00F65548">
              <w:rPr>
                <w:rFonts w:eastAsia="Calibri" w:cs="Arial"/>
                <w:color w:val="auto"/>
                <w:spacing w:val="-12"/>
                <w:szCs w:val="22"/>
                <w:lang w:val="en-US"/>
              </w:rPr>
              <w:t xml:space="preserve"> </w:t>
            </w:r>
            <w:r w:rsidRPr="00F65548">
              <w:rPr>
                <w:rFonts w:eastAsia="Calibri" w:cs="Arial"/>
                <w:color w:val="auto"/>
                <w:szCs w:val="22"/>
                <w:lang w:val="en-US"/>
              </w:rPr>
              <w:t>and</w:t>
            </w:r>
            <w:r w:rsidRPr="00F65548">
              <w:rPr>
                <w:rFonts w:eastAsia="Calibri" w:cs="Arial"/>
                <w:color w:val="auto"/>
                <w:spacing w:val="21"/>
                <w:w w:val="99"/>
                <w:szCs w:val="22"/>
                <w:lang w:val="en-US"/>
              </w:rPr>
              <w:t xml:space="preserve"> </w:t>
            </w:r>
            <w:r w:rsidRPr="00F65548">
              <w:rPr>
                <w:rFonts w:eastAsia="Calibri" w:cs="Arial"/>
                <w:color w:val="auto"/>
                <w:szCs w:val="22"/>
                <w:lang w:val="en-US"/>
              </w:rPr>
              <w:t>Supervisors</w:t>
            </w:r>
          </w:p>
        </w:tc>
        <w:tc>
          <w:tcPr>
            <w:tcW w:w="7229" w:type="dxa"/>
            <w:tcBorders>
              <w:top w:val="single" w:sz="5" w:space="0" w:color="000000"/>
              <w:left w:val="single" w:sz="5" w:space="0" w:color="000000"/>
              <w:bottom w:val="single" w:sz="5" w:space="0" w:color="000000"/>
              <w:right w:val="single" w:sz="5" w:space="0" w:color="000000"/>
            </w:tcBorders>
          </w:tcPr>
          <w:p w14:paraId="73069ACC" w14:textId="77777777" w:rsidR="00F65548" w:rsidRPr="00F65548" w:rsidRDefault="00F65548" w:rsidP="00A97649">
            <w:pPr>
              <w:widowControl w:val="0"/>
              <w:spacing w:before="37" w:after="0"/>
              <w:ind w:left="102" w:right="135"/>
              <w:rPr>
                <w:rFonts w:cs="Arial"/>
                <w:color w:val="auto"/>
                <w:szCs w:val="22"/>
                <w:lang w:val="en-US"/>
              </w:rPr>
            </w:pPr>
            <w:r w:rsidRPr="00F65548">
              <w:rPr>
                <w:rFonts w:eastAsia="Calibri" w:cs="Arial"/>
                <w:color w:val="auto"/>
                <w:szCs w:val="22"/>
                <w:lang w:val="en-US"/>
              </w:rPr>
              <w:t>Model</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positive</w:t>
            </w:r>
            <w:r w:rsidRPr="00F65548">
              <w:rPr>
                <w:rFonts w:eastAsia="Calibri" w:cs="Arial"/>
                <w:color w:val="auto"/>
                <w:spacing w:val="-6"/>
                <w:szCs w:val="22"/>
                <w:lang w:val="en-US"/>
              </w:rPr>
              <w:t xml:space="preserve"> </w:t>
            </w:r>
            <w:r w:rsidRPr="00F65548">
              <w:rPr>
                <w:rFonts w:eastAsia="Calibri" w:cs="Arial"/>
                <w:color w:val="auto"/>
                <w:szCs w:val="22"/>
                <w:lang w:val="en-US"/>
              </w:rPr>
              <w:t>and</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constructive</w:t>
            </w:r>
            <w:r w:rsidRPr="00F65548">
              <w:rPr>
                <w:rFonts w:eastAsia="Calibri" w:cs="Arial"/>
                <w:color w:val="auto"/>
                <w:spacing w:val="-6"/>
                <w:szCs w:val="22"/>
                <w:lang w:val="en-US"/>
              </w:rPr>
              <w:t xml:space="preserve"> </w:t>
            </w:r>
            <w:r w:rsidRPr="00F65548">
              <w:rPr>
                <w:rFonts w:eastAsia="Calibri" w:cs="Arial"/>
                <w:color w:val="auto"/>
                <w:szCs w:val="22"/>
                <w:lang w:val="en-US"/>
              </w:rPr>
              <w:t>behaviour</w:t>
            </w:r>
            <w:r w:rsidRPr="00F65548">
              <w:rPr>
                <w:rFonts w:eastAsia="Calibri" w:cs="Arial"/>
                <w:color w:val="auto"/>
                <w:spacing w:val="-6"/>
                <w:szCs w:val="22"/>
                <w:lang w:val="en-US"/>
              </w:rPr>
              <w:t xml:space="preserve"> </w:t>
            </w:r>
            <w:r w:rsidRPr="00F65548">
              <w:rPr>
                <w:rFonts w:eastAsia="Calibri" w:cs="Arial"/>
                <w:color w:val="auto"/>
                <w:szCs w:val="22"/>
                <w:lang w:val="en-US"/>
              </w:rPr>
              <w:t>in</w:t>
            </w:r>
            <w:r w:rsidRPr="00F65548">
              <w:rPr>
                <w:rFonts w:eastAsia="Calibri" w:cs="Arial"/>
                <w:color w:val="auto"/>
                <w:spacing w:val="-7"/>
                <w:szCs w:val="22"/>
                <w:lang w:val="en-US"/>
              </w:rPr>
              <w:t xml:space="preserve"> </w:t>
            </w:r>
            <w:r w:rsidRPr="00F65548">
              <w:rPr>
                <w:rFonts w:eastAsia="Calibri" w:cs="Arial"/>
                <w:color w:val="auto"/>
                <w:szCs w:val="22"/>
                <w:lang w:val="en-US"/>
              </w:rPr>
              <w:t>their</w:t>
            </w:r>
            <w:r w:rsidRPr="00F65548">
              <w:rPr>
                <w:rFonts w:eastAsia="Calibri" w:cs="Arial"/>
                <w:color w:val="auto"/>
                <w:spacing w:val="-6"/>
                <w:szCs w:val="22"/>
                <w:lang w:val="en-US"/>
              </w:rPr>
              <w:t xml:space="preserve"> </w:t>
            </w:r>
            <w:r w:rsidRPr="00F65548">
              <w:rPr>
                <w:rFonts w:eastAsia="Calibri" w:cs="Arial"/>
                <w:color w:val="auto"/>
                <w:szCs w:val="22"/>
                <w:lang w:val="en-US"/>
              </w:rPr>
              <w:t>treatment</w:t>
            </w:r>
            <w:r w:rsidRPr="00F65548">
              <w:rPr>
                <w:rFonts w:eastAsia="Calibri" w:cs="Arial"/>
                <w:color w:val="auto"/>
                <w:spacing w:val="-6"/>
                <w:szCs w:val="22"/>
                <w:lang w:val="en-US"/>
              </w:rPr>
              <w:t xml:space="preserve"> </w:t>
            </w:r>
            <w:r w:rsidRPr="00F65548">
              <w:rPr>
                <w:rFonts w:eastAsia="Calibri" w:cs="Arial"/>
                <w:color w:val="auto"/>
                <w:szCs w:val="22"/>
                <w:lang w:val="en-US"/>
              </w:rPr>
              <w:t>of</w:t>
            </w:r>
            <w:r w:rsidRPr="00F65548">
              <w:rPr>
                <w:rFonts w:eastAsia="Calibri" w:cs="Arial"/>
                <w:color w:val="auto"/>
                <w:spacing w:val="-7"/>
                <w:szCs w:val="22"/>
                <w:lang w:val="en-US"/>
              </w:rPr>
              <w:t xml:space="preserve"> </w:t>
            </w:r>
            <w:r w:rsidRPr="00F65548">
              <w:rPr>
                <w:rFonts w:eastAsia="Calibri" w:cs="Arial"/>
                <w:color w:val="auto"/>
                <w:szCs w:val="22"/>
                <w:lang w:val="en-US"/>
              </w:rPr>
              <w:t>staff</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members.</w:t>
            </w:r>
          </w:p>
          <w:p w14:paraId="5F6D6C1C" w14:textId="77777777"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Monitor</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their</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workgroups</w:t>
            </w:r>
            <w:r w:rsidRPr="00F65548">
              <w:rPr>
                <w:rFonts w:eastAsia="Calibri" w:cs="Arial"/>
                <w:color w:val="auto"/>
                <w:spacing w:val="-6"/>
                <w:szCs w:val="22"/>
                <w:lang w:val="en-US"/>
              </w:rPr>
              <w:t xml:space="preserve"> </w:t>
            </w:r>
            <w:r w:rsidRPr="00F65548">
              <w:rPr>
                <w:rFonts w:eastAsia="Calibri" w:cs="Arial"/>
                <w:color w:val="auto"/>
                <w:szCs w:val="22"/>
                <w:lang w:val="en-US"/>
              </w:rPr>
              <w:t>and</w:t>
            </w:r>
            <w:r w:rsidRPr="00F65548">
              <w:rPr>
                <w:rFonts w:eastAsia="Calibri" w:cs="Arial"/>
                <w:color w:val="auto"/>
                <w:spacing w:val="-5"/>
                <w:szCs w:val="22"/>
                <w:lang w:val="en-US"/>
              </w:rPr>
              <w:t xml:space="preserve"> </w:t>
            </w:r>
            <w:r w:rsidRPr="00F65548">
              <w:rPr>
                <w:rFonts w:eastAsia="Calibri" w:cs="Arial"/>
                <w:color w:val="auto"/>
                <w:szCs w:val="22"/>
                <w:lang w:val="en-US"/>
              </w:rPr>
              <w:t>act</w:t>
            </w:r>
            <w:r w:rsidRPr="00F65548">
              <w:rPr>
                <w:rFonts w:eastAsia="Calibri" w:cs="Arial"/>
                <w:color w:val="auto"/>
                <w:spacing w:val="-6"/>
                <w:szCs w:val="22"/>
                <w:lang w:val="en-US"/>
              </w:rPr>
              <w:t xml:space="preserve"> </w:t>
            </w:r>
            <w:r w:rsidRPr="00F65548">
              <w:rPr>
                <w:rFonts w:eastAsia="Calibri" w:cs="Arial"/>
                <w:color w:val="auto"/>
                <w:szCs w:val="22"/>
                <w:lang w:val="en-US"/>
              </w:rPr>
              <w:t>if</w:t>
            </w:r>
            <w:r w:rsidRPr="00F65548">
              <w:rPr>
                <w:rFonts w:eastAsia="Calibri" w:cs="Arial"/>
                <w:color w:val="auto"/>
                <w:spacing w:val="-6"/>
                <w:szCs w:val="22"/>
                <w:lang w:val="en-US"/>
              </w:rPr>
              <w:t xml:space="preserve"> </w:t>
            </w:r>
            <w:r w:rsidRPr="00F65548">
              <w:rPr>
                <w:rFonts w:eastAsia="Calibri" w:cs="Arial"/>
                <w:color w:val="auto"/>
                <w:szCs w:val="22"/>
                <w:lang w:val="en-US"/>
              </w:rPr>
              <w:t>they</w:t>
            </w:r>
            <w:r w:rsidRPr="00F65548">
              <w:rPr>
                <w:rFonts w:eastAsia="Calibri" w:cs="Arial"/>
                <w:color w:val="auto"/>
                <w:spacing w:val="-5"/>
                <w:szCs w:val="22"/>
                <w:lang w:val="en-US"/>
              </w:rPr>
              <w:t xml:space="preserve"> </w:t>
            </w:r>
            <w:r w:rsidRPr="00F65548">
              <w:rPr>
                <w:rFonts w:eastAsia="Calibri" w:cs="Arial"/>
                <w:color w:val="auto"/>
                <w:szCs w:val="22"/>
                <w:lang w:val="en-US"/>
              </w:rPr>
              <w:t>become</w:t>
            </w:r>
            <w:r w:rsidRPr="00F65548">
              <w:rPr>
                <w:rFonts w:eastAsia="Calibri" w:cs="Arial"/>
                <w:color w:val="auto"/>
                <w:spacing w:val="-5"/>
                <w:szCs w:val="22"/>
                <w:lang w:val="en-US"/>
              </w:rPr>
              <w:t xml:space="preserve"> </w:t>
            </w:r>
            <w:r w:rsidRPr="00F65548">
              <w:rPr>
                <w:rFonts w:eastAsia="Calibri" w:cs="Arial"/>
                <w:color w:val="auto"/>
                <w:szCs w:val="22"/>
                <w:lang w:val="en-US"/>
              </w:rPr>
              <w:t>aware</w:t>
            </w:r>
            <w:r w:rsidRPr="00F65548">
              <w:rPr>
                <w:rFonts w:eastAsia="Calibri" w:cs="Arial"/>
                <w:color w:val="auto"/>
                <w:spacing w:val="-5"/>
                <w:szCs w:val="22"/>
                <w:lang w:val="en-US"/>
              </w:rPr>
              <w:t xml:space="preserve"> </w:t>
            </w:r>
            <w:r w:rsidRPr="00F65548">
              <w:rPr>
                <w:rFonts w:eastAsia="Calibri" w:cs="Arial"/>
                <w:color w:val="auto"/>
                <w:szCs w:val="22"/>
                <w:lang w:val="en-US"/>
              </w:rPr>
              <w:t>of</w:t>
            </w:r>
            <w:r w:rsidRPr="00F65548">
              <w:rPr>
                <w:rFonts w:eastAsia="Calibri" w:cs="Arial"/>
                <w:color w:val="auto"/>
                <w:spacing w:val="-6"/>
                <w:szCs w:val="22"/>
                <w:lang w:val="en-US"/>
              </w:rPr>
              <w:t xml:space="preserve"> </w:t>
            </w:r>
            <w:r w:rsidRPr="00F65548">
              <w:rPr>
                <w:rFonts w:eastAsia="Calibri" w:cs="Arial"/>
                <w:color w:val="auto"/>
                <w:szCs w:val="22"/>
                <w:lang w:val="en-US"/>
              </w:rPr>
              <w:t>any</w:t>
            </w:r>
            <w:r w:rsidRPr="00F65548">
              <w:rPr>
                <w:rFonts w:eastAsia="Calibri" w:cs="Arial"/>
                <w:color w:val="auto"/>
                <w:spacing w:val="-5"/>
                <w:szCs w:val="22"/>
                <w:lang w:val="en-US"/>
              </w:rPr>
              <w:t xml:space="preserve"> </w:t>
            </w:r>
            <w:r w:rsidRPr="00F65548">
              <w:rPr>
                <w:rFonts w:eastAsia="Calibri" w:cs="Arial"/>
                <w:color w:val="auto"/>
                <w:szCs w:val="22"/>
                <w:lang w:val="en-US"/>
              </w:rPr>
              <w:t>potential</w:t>
            </w:r>
            <w:r w:rsidRPr="00F65548">
              <w:rPr>
                <w:rFonts w:eastAsia="Calibri" w:cs="Arial"/>
                <w:color w:val="auto"/>
                <w:spacing w:val="28"/>
                <w:w w:val="99"/>
                <w:szCs w:val="22"/>
                <w:lang w:val="en-US"/>
              </w:rPr>
              <w:t xml:space="preserve"> </w:t>
            </w:r>
            <w:r w:rsidRPr="00F65548">
              <w:rPr>
                <w:rFonts w:eastAsia="Calibri" w:cs="Arial"/>
                <w:color w:val="auto"/>
                <w:szCs w:val="22"/>
                <w:lang w:val="en-US"/>
              </w:rPr>
              <w:t>hazards.</w:t>
            </w:r>
          </w:p>
          <w:p w14:paraId="03D94C83" w14:textId="77777777"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Address</w:t>
            </w:r>
            <w:r w:rsidRPr="00F65548">
              <w:rPr>
                <w:rFonts w:eastAsia="Calibri" w:cs="Arial"/>
                <w:color w:val="auto"/>
                <w:spacing w:val="-5"/>
                <w:szCs w:val="22"/>
                <w:lang w:val="en-US"/>
              </w:rPr>
              <w:t xml:space="preserve"> </w:t>
            </w:r>
            <w:r w:rsidRPr="00F65548">
              <w:rPr>
                <w:rFonts w:eastAsia="Calibri" w:cs="Arial"/>
                <w:color w:val="auto"/>
                <w:szCs w:val="22"/>
                <w:lang w:val="en-US"/>
              </w:rPr>
              <w:t>any</w:t>
            </w:r>
            <w:r w:rsidRPr="00F65548">
              <w:rPr>
                <w:rFonts w:eastAsia="Calibri" w:cs="Arial"/>
                <w:color w:val="auto"/>
                <w:spacing w:val="-5"/>
                <w:szCs w:val="22"/>
                <w:lang w:val="en-US"/>
              </w:rPr>
              <w:t xml:space="preserve"> </w:t>
            </w:r>
            <w:r w:rsidRPr="00F65548">
              <w:rPr>
                <w:rFonts w:eastAsia="Calibri" w:cs="Arial"/>
                <w:color w:val="auto"/>
                <w:szCs w:val="22"/>
                <w:lang w:val="en-US"/>
              </w:rPr>
              <w:t>breaches</w:t>
            </w:r>
            <w:r w:rsidRPr="00F65548">
              <w:rPr>
                <w:rFonts w:eastAsia="Calibri" w:cs="Arial"/>
                <w:color w:val="auto"/>
                <w:spacing w:val="-5"/>
                <w:szCs w:val="22"/>
                <w:lang w:val="en-US"/>
              </w:rPr>
              <w:t xml:space="preserve"> </w:t>
            </w:r>
            <w:r w:rsidRPr="00F65548">
              <w:rPr>
                <w:rFonts w:eastAsia="Calibri" w:cs="Arial"/>
                <w:color w:val="auto"/>
                <w:szCs w:val="22"/>
                <w:lang w:val="en-US"/>
              </w:rPr>
              <w:t>of</w:t>
            </w:r>
            <w:r w:rsidRPr="00F65548">
              <w:rPr>
                <w:rFonts w:eastAsia="Calibri" w:cs="Arial"/>
                <w:color w:val="auto"/>
                <w:spacing w:val="-5"/>
                <w:szCs w:val="22"/>
                <w:lang w:val="en-US"/>
              </w:rPr>
              <w:t xml:space="preserve"> </w:t>
            </w:r>
            <w:r w:rsidRPr="00F65548">
              <w:rPr>
                <w:rFonts w:eastAsia="Calibri" w:cs="Arial"/>
                <w:color w:val="auto"/>
                <w:szCs w:val="22"/>
                <w:lang w:val="en-US"/>
              </w:rPr>
              <w:t>The</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Policy</w:t>
            </w:r>
            <w:r w:rsidRPr="00F65548">
              <w:rPr>
                <w:rFonts w:eastAsia="Calibri" w:cs="Arial"/>
                <w:color w:val="auto"/>
                <w:spacing w:val="-3"/>
                <w:szCs w:val="22"/>
                <w:lang w:val="en-US"/>
              </w:rPr>
              <w:t xml:space="preserve"> </w:t>
            </w:r>
            <w:r w:rsidRPr="00F65548">
              <w:rPr>
                <w:rFonts w:eastAsia="Calibri" w:cs="Arial"/>
                <w:color w:val="auto"/>
                <w:szCs w:val="22"/>
                <w:lang w:val="en-US"/>
              </w:rPr>
              <w:t>in</w:t>
            </w:r>
            <w:r w:rsidRPr="00F65548">
              <w:rPr>
                <w:rFonts w:eastAsia="Calibri" w:cs="Arial"/>
                <w:color w:val="auto"/>
                <w:spacing w:val="-5"/>
                <w:szCs w:val="22"/>
                <w:lang w:val="en-US"/>
              </w:rPr>
              <w:t xml:space="preserve"> </w:t>
            </w:r>
            <w:r w:rsidRPr="00F65548">
              <w:rPr>
                <w:rFonts w:eastAsia="Calibri" w:cs="Arial"/>
                <w:color w:val="auto"/>
                <w:szCs w:val="22"/>
                <w:lang w:val="en-US"/>
              </w:rPr>
              <w:t>a</w:t>
            </w:r>
            <w:r w:rsidRPr="00F65548">
              <w:rPr>
                <w:rFonts w:eastAsia="Calibri" w:cs="Arial"/>
                <w:color w:val="auto"/>
                <w:spacing w:val="-7"/>
                <w:szCs w:val="22"/>
                <w:lang w:val="en-US"/>
              </w:rPr>
              <w:t xml:space="preserve"> </w:t>
            </w:r>
            <w:r w:rsidRPr="00F65548">
              <w:rPr>
                <w:rFonts w:eastAsia="Calibri" w:cs="Arial"/>
                <w:color w:val="auto"/>
                <w:szCs w:val="22"/>
                <w:lang w:val="en-US"/>
              </w:rPr>
              <w:t>timely</w:t>
            </w:r>
            <w:r w:rsidRPr="00F65548">
              <w:rPr>
                <w:rFonts w:eastAsia="Calibri" w:cs="Arial"/>
                <w:color w:val="auto"/>
                <w:spacing w:val="-3"/>
                <w:szCs w:val="22"/>
                <w:lang w:val="en-US"/>
              </w:rPr>
              <w:t xml:space="preserve"> </w:t>
            </w:r>
            <w:r w:rsidRPr="00F65548">
              <w:rPr>
                <w:rFonts w:eastAsia="Calibri" w:cs="Arial"/>
                <w:color w:val="auto"/>
                <w:spacing w:val="-1"/>
                <w:szCs w:val="22"/>
                <w:lang w:val="en-US"/>
              </w:rPr>
              <w:t>manner.</w:t>
            </w:r>
          </w:p>
          <w:p w14:paraId="4258E501" w14:textId="77777777"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Coordinate</w:t>
            </w:r>
            <w:r w:rsidRPr="00F65548">
              <w:rPr>
                <w:rFonts w:eastAsia="Calibri" w:cs="Arial"/>
                <w:color w:val="auto"/>
                <w:spacing w:val="-7"/>
                <w:szCs w:val="22"/>
                <w:lang w:val="en-US"/>
              </w:rPr>
              <w:t xml:space="preserve"> </w:t>
            </w:r>
            <w:r w:rsidRPr="00F65548">
              <w:rPr>
                <w:rFonts w:eastAsia="Calibri" w:cs="Arial"/>
                <w:color w:val="auto"/>
                <w:szCs w:val="22"/>
                <w:lang w:val="en-US"/>
              </w:rPr>
              <w:t>conciliation</w:t>
            </w:r>
            <w:r w:rsidRPr="00F65548">
              <w:rPr>
                <w:rFonts w:eastAsia="Calibri" w:cs="Arial"/>
                <w:color w:val="auto"/>
                <w:spacing w:val="-6"/>
                <w:szCs w:val="22"/>
                <w:lang w:val="en-US"/>
              </w:rPr>
              <w:t xml:space="preserve"> </w:t>
            </w:r>
            <w:r w:rsidRPr="00F65548">
              <w:rPr>
                <w:rFonts w:eastAsia="Calibri" w:cs="Arial"/>
                <w:color w:val="auto"/>
                <w:szCs w:val="22"/>
                <w:lang w:val="en-US"/>
              </w:rPr>
              <w:t>for</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6"/>
                <w:szCs w:val="22"/>
                <w:lang w:val="en-US"/>
              </w:rPr>
              <w:t xml:space="preserve"> </w:t>
            </w:r>
            <w:r w:rsidRPr="00F65548">
              <w:rPr>
                <w:rFonts w:eastAsia="Calibri" w:cs="Arial"/>
                <w:color w:val="auto"/>
                <w:szCs w:val="22"/>
                <w:lang w:val="en-US"/>
              </w:rPr>
              <w:t>parties</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involved,</w:t>
            </w:r>
            <w:r w:rsidRPr="00F65548">
              <w:rPr>
                <w:rFonts w:eastAsia="Calibri" w:cs="Arial"/>
                <w:color w:val="auto"/>
                <w:spacing w:val="-7"/>
                <w:szCs w:val="22"/>
                <w:lang w:val="en-US"/>
              </w:rPr>
              <w:t xml:space="preserve"> </w:t>
            </w:r>
            <w:r w:rsidRPr="00F65548">
              <w:rPr>
                <w:rFonts w:eastAsia="Calibri" w:cs="Arial"/>
                <w:color w:val="auto"/>
                <w:szCs w:val="22"/>
                <w:lang w:val="en-US"/>
              </w:rPr>
              <w:t>to</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identify</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disputed</w:t>
            </w:r>
            <w:r w:rsidRPr="00F65548">
              <w:rPr>
                <w:rFonts w:eastAsia="Calibri" w:cs="Arial"/>
                <w:color w:val="auto"/>
                <w:spacing w:val="-7"/>
                <w:szCs w:val="22"/>
                <w:lang w:val="en-US"/>
              </w:rPr>
              <w:t xml:space="preserve"> </w:t>
            </w:r>
            <w:r w:rsidRPr="00F65548">
              <w:rPr>
                <w:rFonts w:eastAsia="Calibri" w:cs="Arial"/>
                <w:color w:val="auto"/>
                <w:szCs w:val="22"/>
                <w:lang w:val="en-US"/>
              </w:rPr>
              <w:t>issues,</w:t>
            </w:r>
            <w:r w:rsidRPr="00F65548">
              <w:rPr>
                <w:rFonts w:eastAsia="Calibri" w:cs="Arial"/>
                <w:color w:val="auto"/>
                <w:spacing w:val="41"/>
                <w:w w:val="99"/>
                <w:szCs w:val="22"/>
                <w:lang w:val="en-US"/>
              </w:rPr>
              <w:t xml:space="preserve"> </w:t>
            </w:r>
            <w:r w:rsidRPr="00F65548">
              <w:rPr>
                <w:rFonts w:eastAsia="Calibri" w:cs="Arial"/>
                <w:color w:val="auto"/>
                <w:szCs w:val="22"/>
                <w:lang w:val="en-US"/>
              </w:rPr>
              <w:t>develop</w:t>
            </w:r>
            <w:r w:rsidRPr="00F65548">
              <w:rPr>
                <w:rFonts w:eastAsia="Calibri" w:cs="Arial"/>
                <w:color w:val="auto"/>
                <w:spacing w:val="-7"/>
                <w:szCs w:val="22"/>
                <w:lang w:val="en-US"/>
              </w:rPr>
              <w:t xml:space="preserve"> </w:t>
            </w:r>
            <w:r w:rsidRPr="00F65548">
              <w:rPr>
                <w:rFonts w:eastAsia="Calibri" w:cs="Arial"/>
                <w:color w:val="auto"/>
                <w:szCs w:val="22"/>
                <w:lang w:val="en-US"/>
              </w:rPr>
              <w:t>options,</w:t>
            </w:r>
            <w:r w:rsidRPr="00F65548">
              <w:rPr>
                <w:rFonts w:eastAsia="Calibri" w:cs="Arial"/>
                <w:color w:val="auto"/>
                <w:spacing w:val="-7"/>
                <w:szCs w:val="22"/>
                <w:lang w:val="en-US"/>
              </w:rPr>
              <w:t xml:space="preserve"> </w:t>
            </w:r>
            <w:r w:rsidRPr="00F65548">
              <w:rPr>
                <w:rFonts w:eastAsia="Calibri" w:cs="Arial"/>
                <w:color w:val="auto"/>
                <w:szCs w:val="22"/>
                <w:lang w:val="en-US"/>
              </w:rPr>
              <w:t>consider</w:t>
            </w:r>
            <w:r w:rsidRPr="00F65548">
              <w:rPr>
                <w:rFonts w:eastAsia="Calibri" w:cs="Arial"/>
                <w:color w:val="auto"/>
                <w:spacing w:val="-7"/>
                <w:szCs w:val="22"/>
                <w:lang w:val="en-US"/>
              </w:rPr>
              <w:t xml:space="preserve"> </w:t>
            </w:r>
            <w:r w:rsidRPr="00F65548">
              <w:rPr>
                <w:rFonts w:eastAsia="Calibri" w:cs="Arial"/>
                <w:color w:val="auto"/>
                <w:szCs w:val="22"/>
                <w:lang w:val="en-US"/>
              </w:rPr>
              <w:t>alternatives</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and</w:t>
            </w:r>
            <w:r w:rsidRPr="00F65548">
              <w:rPr>
                <w:rFonts w:eastAsia="Calibri" w:cs="Arial"/>
                <w:color w:val="auto"/>
                <w:spacing w:val="-7"/>
                <w:szCs w:val="22"/>
                <w:lang w:val="en-US"/>
              </w:rPr>
              <w:t xml:space="preserve"> </w:t>
            </w:r>
            <w:r w:rsidRPr="00F65548">
              <w:rPr>
                <w:rFonts w:eastAsia="Calibri" w:cs="Arial"/>
                <w:color w:val="auto"/>
                <w:szCs w:val="22"/>
                <w:lang w:val="en-US"/>
              </w:rPr>
              <w:t>endeavour</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to</w:t>
            </w:r>
            <w:r w:rsidRPr="00F65548">
              <w:rPr>
                <w:rFonts w:eastAsia="Calibri" w:cs="Arial"/>
                <w:color w:val="auto"/>
                <w:spacing w:val="-7"/>
                <w:szCs w:val="22"/>
                <w:lang w:val="en-US"/>
              </w:rPr>
              <w:t xml:space="preserve"> </w:t>
            </w:r>
            <w:r w:rsidRPr="00F65548">
              <w:rPr>
                <w:rFonts w:eastAsia="Calibri" w:cs="Arial"/>
                <w:color w:val="auto"/>
                <w:szCs w:val="22"/>
                <w:lang w:val="en-US"/>
              </w:rPr>
              <w:t>reach</w:t>
            </w:r>
            <w:r w:rsidRPr="00F65548">
              <w:rPr>
                <w:rFonts w:eastAsia="Calibri" w:cs="Arial"/>
                <w:color w:val="auto"/>
                <w:spacing w:val="-7"/>
                <w:szCs w:val="22"/>
                <w:lang w:val="en-US"/>
              </w:rPr>
              <w:t xml:space="preserve"> </w:t>
            </w:r>
            <w:r w:rsidRPr="00F65548">
              <w:rPr>
                <w:rFonts w:eastAsia="Calibri" w:cs="Arial"/>
                <w:color w:val="auto"/>
                <w:szCs w:val="22"/>
                <w:lang w:val="en-US"/>
              </w:rPr>
              <w:t>an</w:t>
            </w:r>
            <w:r w:rsidRPr="00F65548">
              <w:rPr>
                <w:rFonts w:eastAsia="Calibri" w:cs="Arial"/>
                <w:color w:val="auto"/>
                <w:spacing w:val="-7"/>
                <w:szCs w:val="22"/>
                <w:lang w:val="en-US"/>
              </w:rPr>
              <w:t xml:space="preserve"> </w:t>
            </w:r>
            <w:r w:rsidRPr="00F65548">
              <w:rPr>
                <w:rFonts w:eastAsia="Calibri" w:cs="Arial"/>
                <w:color w:val="auto"/>
                <w:szCs w:val="22"/>
                <w:lang w:val="en-US"/>
              </w:rPr>
              <w:t>agreement.</w:t>
            </w:r>
          </w:p>
          <w:p w14:paraId="67561FAB" w14:textId="76929BDB"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Provide</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regular</w:t>
            </w:r>
            <w:r w:rsidRPr="00F65548">
              <w:rPr>
                <w:rFonts w:eastAsia="Calibri" w:cs="Arial"/>
                <w:color w:val="auto"/>
                <w:spacing w:val="-8"/>
                <w:szCs w:val="22"/>
                <w:lang w:val="en-US"/>
              </w:rPr>
              <w:t xml:space="preserve"> </w:t>
            </w:r>
            <w:r w:rsidRPr="00F65548">
              <w:rPr>
                <w:rFonts w:eastAsia="Calibri" w:cs="Arial"/>
                <w:color w:val="auto"/>
                <w:szCs w:val="22"/>
                <w:lang w:val="en-US"/>
              </w:rPr>
              <w:t>and</w:t>
            </w:r>
            <w:r w:rsidRPr="00F65548">
              <w:rPr>
                <w:rFonts w:eastAsia="Calibri" w:cs="Arial"/>
                <w:color w:val="auto"/>
                <w:spacing w:val="-8"/>
                <w:szCs w:val="22"/>
                <w:lang w:val="en-US"/>
              </w:rPr>
              <w:t xml:space="preserve"> </w:t>
            </w:r>
            <w:r w:rsidRPr="00F65548">
              <w:rPr>
                <w:rFonts w:eastAsia="Calibri" w:cs="Arial"/>
                <w:color w:val="auto"/>
                <w:szCs w:val="22"/>
                <w:lang w:val="en-US"/>
              </w:rPr>
              <w:t>ongoing</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communications</w:t>
            </w:r>
            <w:r w:rsidRPr="00F65548">
              <w:rPr>
                <w:rFonts w:eastAsia="Calibri" w:cs="Arial"/>
                <w:color w:val="auto"/>
                <w:spacing w:val="-7"/>
                <w:szCs w:val="22"/>
                <w:lang w:val="en-US"/>
              </w:rPr>
              <w:t xml:space="preserve"> </w:t>
            </w:r>
            <w:r w:rsidRPr="00F65548">
              <w:rPr>
                <w:rFonts w:eastAsia="Calibri" w:cs="Arial"/>
                <w:color w:val="auto"/>
                <w:szCs w:val="22"/>
                <w:lang w:val="en-US"/>
              </w:rPr>
              <w:t>about</w:t>
            </w:r>
            <w:r w:rsidRPr="00F65548">
              <w:rPr>
                <w:rFonts w:eastAsia="Calibri" w:cs="Arial"/>
                <w:color w:val="auto"/>
                <w:spacing w:val="-9"/>
                <w:szCs w:val="22"/>
                <w:lang w:val="en-US"/>
              </w:rPr>
              <w:t xml:space="preserve"> </w:t>
            </w:r>
            <w:r w:rsidRPr="00F65548">
              <w:rPr>
                <w:rFonts w:eastAsia="Calibri" w:cs="Arial"/>
                <w:color w:val="auto"/>
                <w:szCs w:val="22"/>
                <w:lang w:val="en-US"/>
              </w:rPr>
              <w:t>appropriate</w:t>
            </w:r>
            <w:r w:rsidRPr="00F65548">
              <w:rPr>
                <w:rFonts w:eastAsia="Calibri" w:cs="Arial"/>
                <w:color w:val="auto"/>
                <w:spacing w:val="-8"/>
                <w:szCs w:val="22"/>
                <w:lang w:val="en-US"/>
              </w:rPr>
              <w:t xml:space="preserve"> </w:t>
            </w:r>
            <w:r w:rsidR="0064172C">
              <w:rPr>
                <w:rFonts w:eastAsia="Calibri" w:cs="Arial"/>
                <w:color w:val="auto"/>
                <w:spacing w:val="-8"/>
                <w:szCs w:val="22"/>
                <w:lang w:val="en-US"/>
              </w:rPr>
              <w:t>W</w:t>
            </w:r>
            <w:r w:rsidRPr="00F65548">
              <w:rPr>
                <w:rFonts w:eastAsia="Calibri" w:cs="Arial"/>
                <w:color w:val="auto"/>
                <w:szCs w:val="22"/>
                <w:lang w:val="en-US"/>
              </w:rPr>
              <w:t>ork</w:t>
            </w:r>
            <w:r w:rsidRPr="00F65548">
              <w:rPr>
                <w:rFonts w:eastAsia="Calibri" w:cs="Arial"/>
                <w:color w:val="auto"/>
                <w:spacing w:val="-8"/>
                <w:szCs w:val="22"/>
                <w:lang w:val="en-US"/>
              </w:rPr>
              <w:t xml:space="preserve"> </w:t>
            </w:r>
            <w:r w:rsidRPr="00F65548">
              <w:rPr>
                <w:rFonts w:eastAsia="Calibri" w:cs="Arial"/>
                <w:color w:val="auto"/>
                <w:szCs w:val="22"/>
                <w:lang w:val="en-US"/>
              </w:rPr>
              <w:t>place</w:t>
            </w:r>
            <w:r w:rsidRPr="00F65548">
              <w:rPr>
                <w:rFonts w:eastAsia="Calibri" w:cs="Arial"/>
                <w:color w:val="auto"/>
                <w:spacing w:val="37"/>
                <w:w w:val="99"/>
                <w:szCs w:val="22"/>
                <w:lang w:val="en-US"/>
              </w:rPr>
              <w:t xml:space="preserve"> </w:t>
            </w:r>
            <w:r w:rsidRPr="00F65548">
              <w:rPr>
                <w:rFonts w:eastAsia="Calibri" w:cs="Arial"/>
                <w:color w:val="auto"/>
                <w:szCs w:val="22"/>
                <w:lang w:val="en-US"/>
              </w:rPr>
              <w:t>behaviour.</w:t>
            </w:r>
          </w:p>
          <w:p w14:paraId="6E09C7D2" w14:textId="77777777"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Maintain</w:t>
            </w:r>
            <w:r w:rsidRPr="00F65548">
              <w:rPr>
                <w:rFonts w:eastAsia="Calibri" w:cs="Arial"/>
                <w:color w:val="auto"/>
                <w:spacing w:val="-8"/>
                <w:szCs w:val="22"/>
                <w:lang w:val="en-US"/>
              </w:rPr>
              <w:t xml:space="preserve"> </w:t>
            </w:r>
            <w:r w:rsidRPr="00F65548">
              <w:rPr>
                <w:rFonts w:eastAsia="Calibri" w:cs="Arial"/>
                <w:color w:val="auto"/>
                <w:szCs w:val="22"/>
                <w:lang w:val="en-US"/>
              </w:rPr>
              <w:t>confidential,</w:t>
            </w:r>
            <w:r w:rsidRPr="00F65548">
              <w:rPr>
                <w:rFonts w:eastAsia="Calibri" w:cs="Arial"/>
                <w:color w:val="auto"/>
                <w:spacing w:val="-7"/>
                <w:szCs w:val="22"/>
                <w:lang w:val="en-US"/>
              </w:rPr>
              <w:t xml:space="preserve"> </w:t>
            </w:r>
            <w:r w:rsidRPr="00F65548">
              <w:rPr>
                <w:rFonts w:eastAsia="Calibri" w:cs="Arial"/>
                <w:color w:val="auto"/>
                <w:szCs w:val="22"/>
                <w:lang w:val="en-US"/>
              </w:rPr>
              <w:t>accurate</w:t>
            </w:r>
            <w:r w:rsidRPr="00F65548">
              <w:rPr>
                <w:rFonts w:eastAsia="Calibri" w:cs="Arial"/>
                <w:color w:val="auto"/>
                <w:spacing w:val="-7"/>
                <w:szCs w:val="22"/>
                <w:lang w:val="en-US"/>
              </w:rPr>
              <w:t xml:space="preserve"> </w:t>
            </w:r>
            <w:r w:rsidRPr="00F65548">
              <w:rPr>
                <w:rFonts w:eastAsia="Calibri" w:cs="Arial"/>
                <w:color w:val="auto"/>
                <w:szCs w:val="22"/>
                <w:lang w:val="en-US"/>
              </w:rPr>
              <w:t>and</w:t>
            </w:r>
            <w:r w:rsidRPr="00F65548">
              <w:rPr>
                <w:rFonts w:eastAsia="Calibri" w:cs="Arial"/>
                <w:color w:val="auto"/>
                <w:spacing w:val="-8"/>
                <w:szCs w:val="22"/>
                <w:lang w:val="en-US"/>
              </w:rPr>
              <w:t xml:space="preserve"> </w:t>
            </w:r>
            <w:r w:rsidRPr="00F65548">
              <w:rPr>
                <w:rFonts w:eastAsia="Calibri" w:cs="Arial"/>
                <w:color w:val="auto"/>
                <w:szCs w:val="22"/>
                <w:lang w:val="en-US"/>
              </w:rPr>
              <w:t>factual</w:t>
            </w:r>
            <w:r w:rsidRPr="00F65548">
              <w:rPr>
                <w:rFonts w:eastAsia="Calibri" w:cs="Arial"/>
                <w:color w:val="auto"/>
                <w:spacing w:val="-7"/>
                <w:szCs w:val="22"/>
                <w:lang w:val="en-US"/>
              </w:rPr>
              <w:t xml:space="preserve"> </w:t>
            </w:r>
            <w:r w:rsidRPr="00F65548">
              <w:rPr>
                <w:rFonts w:eastAsia="Calibri" w:cs="Arial"/>
                <w:color w:val="auto"/>
                <w:szCs w:val="22"/>
                <w:lang w:val="en-US"/>
              </w:rPr>
              <w:t>written</w:t>
            </w:r>
            <w:r w:rsidRPr="00F65548">
              <w:rPr>
                <w:rFonts w:eastAsia="Calibri" w:cs="Arial"/>
                <w:color w:val="auto"/>
                <w:spacing w:val="-7"/>
                <w:szCs w:val="22"/>
                <w:lang w:val="en-US"/>
              </w:rPr>
              <w:t xml:space="preserve"> </w:t>
            </w:r>
            <w:r w:rsidRPr="00F65548">
              <w:rPr>
                <w:rFonts w:eastAsia="Calibri" w:cs="Arial"/>
                <w:color w:val="auto"/>
                <w:szCs w:val="22"/>
                <w:lang w:val="en-US"/>
              </w:rPr>
              <w:t>records</w:t>
            </w:r>
            <w:r w:rsidRPr="00F65548">
              <w:rPr>
                <w:rFonts w:eastAsia="Calibri" w:cs="Arial"/>
                <w:color w:val="auto"/>
                <w:spacing w:val="-7"/>
                <w:szCs w:val="22"/>
                <w:lang w:val="en-US"/>
              </w:rPr>
              <w:t xml:space="preserve"> </w:t>
            </w:r>
            <w:r w:rsidRPr="00F65548">
              <w:rPr>
                <w:rFonts w:eastAsia="Calibri" w:cs="Arial"/>
                <w:color w:val="auto"/>
                <w:szCs w:val="22"/>
                <w:lang w:val="en-US"/>
              </w:rPr>
              <w:t>of</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matters.</w:t>
            </w:r>
          </w:p>
          <w:p w14:paraId="0843C84A" w14:textId="275ED19D" w:rsidR="00F65548" w:rsidRPr="00F65548" w:rsidRDefault="00F65548" w:rsidP="00A97649">
            <w:pPr>
              <w:widowControl w:val="0"/>
              <w:spacing w:before="79" w:after="0"/>
              <w:ind w:left="102" w:right="256"/>
              <w:rPr>
                <w:rFonts w:cs="Arial"/>
                <w:color w:val="auto"/>
                <w:szCs w:val="22"/>
                <w:lang w:val="en-US"/>
              </w:rPr>
            </w:pPr>
            <w:r w:rsidRPr="00F65548">
              <w:rPr>
                <w:rFonts w:eastAsia="Calibri" w:cs="Arial"/>
                <w:color w:val="auto"/>
                <w:szCs w:val="22"/>
                <w:lang w:val="en-US"/>
              </w:rPr>
              <w:t>Conduct</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investigations</w:t>
            </w:r>
            <w:r w:rsidRPr="00F65548">
              <w:rPr>
                <w:rFonts w:eastAsia="Calibri" w:cs="Arial"/>
                <w:color w:val="auto"/>
                <w:spacing w:val="-8"/>
                <w:szCs w:val="22"/>
                <w:lang w:val="en-US"/>
              </w:rPr>
              <w:t xml:space="preserve"> </w:t>
            </w:r>
            <w:r w:rsidRPr="00F65548">
              <w:rPr>
                <w:rFonts w:eastAsia="Calibri" w:cs="Arial"/>
                <w:color w:val="auto"/>
                <w:szCs w:val="22"/>
                <w:lang w:val="en-US"/>
              </w:rPr>
              <w:t>of</w:t>
            </w:r>
            <w:r w:rsidRPr="00F65548">
              <w:rPr>
                <w:rFonts w:eastAsia="Calibri" w:cs="Arial"/>
                <w:color w:val="auto"/>
                <w:spacing w:val="-9"/>
                <w:szCs w:val="22"/>
                <w:lang w:val="en-US"/>
              </w:rPr>
              <w:t xml:space="preserve"> </w:t>
            </w:r>
            <w:r w:rsidR="0064172C">
              <w:rPr>
                <w:rFonts w:eastAsia="Calibri" w:cs="Arial"/>
                <w:color w:val="auto"/>
                <w:spacing w:val="-9"/>
                <w:szCs w:val="22"/>
                <w:lang w:val="en-US"/>
              </w:rPr>
              <w:t>B</w:t>
            </w:r>
            <w:r w:rsidRPr="00F65548">
              <w:rPr>
                <w:rFonts w:eastAsia="Calibri" w:cs="Arial"/>
                <w:color w:val="auto"/>
                <w:spacing w:val="-1"/>
                <w:szCs w:val="22"/>
                <w:lang w:val="en-US"/>
              </w:rPr>
              <w:t>ullying</w:t>
            </w:r>
            <w:r w:rsidRPr="00F65548">
              <w:rPr>
                <w:rFonts w:eastAsia="Calibri" w:cs="Arial"/>
                <w:color w:val="auto"/>
                <w:spacing w:val="-8"/>
                <w:szCs w:val="22"/>
                <w:lang w:val="en-US"/>
              </w:rPr>
              <w:t xml:space="preserve"> </w:t>
            </w:r>
            <w:r w:rsidRPr="00F65548">
              <w:rPr>
                <w:rFonts w:eastAsia="Calibri" w:cs="Arial"/>
                <w:color w:val="auto"/>
                <w:szCs w:val="22"/>
                <w:lang w:val="en-US"/>
              </w:rPr>
              <w:t>allegations</w:t>
            </w:r>
            <w:r w:rsidRPr="00F65548">
              <w:rPr>
                <w:rFonts w:eastAsia="Calibri" w:cs="Arial"/>
                <w:color w:val="auto"/>
                <w:spacing w:val="-8"/>
                <w:szCs w:val="22"/>
                <w:lang w:val="en-US"/>
              </w:rPr>
              <w:t xml:space="preserve"> </w:t>
            </w:r>
            <w:r w:rsidRPr="00F65548">
              <w:rPr>
                <w:rFonts w:eastAsia="Calibri" w:cs="Arial"/>
                <w:color w:val="auto"/>
                <w:szCs w:val="22"/>
                <w:lang w:val="en-US"/>
              </w:rPr>
              <w:t>(or</w:t>
            </w:r>
            <w:r w:rsidRPr="00F65548">
              <w:rPr>
                <w:rFonts w:eastAsia="Calibri" w:cs="Arial"/>
                <w:color w:val="auto"/>
                <w:spacing w:val="-9"/>
                <w:szCs w:val="22"/>
                <w:lang w:val="en-US"/>
              </w:rPr>
              <w:t xml:space="preserve"> </w:t>
            </w:r>
            <w:r w:rsidRPr="00F65548">
              <w:rPr>
                <w:rFonts w:eastAsia="Calibri" w:cs="Arial"/>
                <w:color w:val="auto"/>
                <w:szCs w:val="22"/>
                <w:lang w:val="en-US"/>
              </w:rPr>
              <w:t>coordinate</w:t>
            </w:r>
            <w:r w:rsidRPr="00F65548">
              <w:rPr>
                <w:rFonts w:eastAsia="Calibri" w:cs="Arial"/>
                <w:color w:val="auto"/>
                <w:spacing w:val="57"/>
                <w:w w:val="99"/>
                <w:szCs w:val="22"/>
                <w:lang w:val="en-US"/>
              </w:rPr>
              <w:t xml:space="preserve"> </w:t>
            </w:r>
            <w:r w:rsidRPr="00F65548">
              <w:rPr>
                <w:rFonts w:eastAsia="Calibri" w:cs="Arial"/>
                <w:color w:val="auto"/>
                <w:szCs w:val="22"/>
                <w:lang w:val="en-US"/>
              </w:rPr>
              <w:t>an</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appropriate</w:t>
            </w:r>
            <w:r w:rsidRPr="00F65548">
              <w:rPr>
                <w:rFonts w:eastAsia="Calibri" w:cs="Arial"/>
                <w:color w:val="auto"/>
                <w:spacing w:val="-7"/>
                <w:szCs w:val="22"/>
                <w:lang w:val="en-US"/>
              </w:rPr>
              <w:t xml:space="preserve"> </w:t>
            </w:r>
            <w:r w:rsidRPr="00F65548">
              <w:rPr>
                <w:rFonts w:eastAsia="Calibri" w:cs="Arial"/>
                <w:color w:val="auto"/>
                <w:szCs w:val="22"/>
                <w:lang w:val="en-US"/>
              </w:rPr>
              <w:t>internal</w:t>
            </w:r>
            <w:r w:rsidRPr="00F65548">
              <w:rPr>
                <w:rFonts w:eastAsia="Calibri" w:cs="Arial"/>
                <w:color w:val="auto"/>
                <w:spacing w:val="-6"/>
                <w:szCs w:val="22"/>
                <w:lang w:val="en-US"/>
              </w:rPr>
              <w:t xml:space="preserve"> </w:t>
            </w:r>
            <w:r w:rsidRPr="00F65548">
              <w:rPr>
                <w:rFonts w:eastAsia="Calibri" w:cs="Arial"/>
                <w:color w:val="auto"/>
                <w:szCs w:val="22"/>
                <w:lang w:val="en-US"/>
              </w:rPr>
              <w:t>person</w:t>
            </w:r>
            <w:r w:rsidRPr="00F65548">
              <w:rPr>
                <w:rFonts w:eastAsia="Calibri" w:cs="Arial"/>
                <w:color w:val="auto"/>
                <w:spacing w:val="-7"/>
                <w:szCs w:val="22"/>
                <w:lang w:val="en-US"/>
              </w:rPr>
              <w:t xml:space="preserve"> </w:t>
            </w:r>
            <w:r w:rsidRPr="00F65548">
              <w:rPr>
                <w:rFonts w:eastAsia="Calibri" w:cs="Arial"/>
                <w:color w:val="auto"/>
                <w:szCs w:val="22"/>
                <w:lang w:val="en-US"/>
              </w:rPr>
              <w:t>to</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handle</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7"/>
                <w:szCs w:val="22"/>
                <w:lang w:val="en-US"/>
              </w:rPr>
              <w:t xml:space="preserve"> </w:t>
            </w:r>
            <w:r w:rsidRPr="00F65548">
              <w:rPr>
                <w:rFonts w:eastAsia="Calibri" w:cs="Arial"/>
                <w:color w:val="auto"/>
                <w:szCs w:val="22"/>
                <w:lang w:val="en-US"/>
              </w:rPr>
              <w:t>complaint).</w:t>
            </w:r>
          </w:p>
        </w:tc>
      </w:tr>
      <w:tr w:rsidR="00F65548" w:rsidRPr="00F65548" w14:paraId="1CD313FA" w14:textId="77777777" w:rsidTr="0064172C">
        <w:trPr>
          <w:trHeight w:hRule="exact" w:val="2353"/>
        </w:trPr>
        <w:tc>
          <w:tcPr>
            <w:tcW w:w="2236" w:type="dxa"/>
            <w:tcBorders>
              <w:top w:val="single" w:sz="5" w:space="0" w:color="000000"/>
              <w:left w:val="single" w:sz="5" w:space="0" w:color="000000"/>
              <w:bottom w:val="single" w:sz="5" w:space="0" w:color="000000"/>
              <w:right w:val="single" w:sz="5" w:space="0" w:color="000000"/>
            </w:tcBorders>
          </w:tcPr>
          <w:p w14:paraId="3CFC69AD" w14:textId="77777777" w:rsidR="00F65548" w:rsidRPr="00F65548" w:rsidRDefault="00F65548" w:rsidP="00A97649">
            <w:pPr>
              <w:widowControl w:val="0"/>
              <w:spacing w:before="37" w:after="0"/>
              <w:ind w:left="102"/>
              <w:rPr>
                <w:rFonts w:cs="Arial"/>
                <w:color w:val="auto"/>
                <w:szCs w:val="22"/>
                <w:lang w:val="en-US"/>
              </w:rPr>
            </w:pPr>
            <w:r w:rsidRPr="00F65548">
              <w:rPr>
                <w:rFonts w:eastAsia="Calibri" w:cs="Arial"/>
                <w:color w:val="auto"/>
                <w:szCs w:val="22"/>
                <w:lang w:val="en-US"/>
              </w:rPr>
              <w:t>Health</w:t>
            </w:r>
            <w:r w:rsidRPr="00F65548">
              <w:rPr>
                <w:rFonts w:eastAsia="Calibri" w:cs="Arial"/>
                <w:color w:val="auto"/>
                <w:spacing w:val="-8"/>
                <w:szCs w:val="22"/>
                <w:lang w:val="en-US"/>
              </w:rPr>
              <w:t xml:space="preserve"> </w:t>
            </w:r>
            <w:r w:rsidRPr="00F65548">
              <w:rPr>
                <w:rFonts w:eastAsia="Calibri" w:cs="Arial"/>
                <w:color w:val="auto"/>
                <w:szCs w:val="22"/>
                <w:lang w:val="en-US"/>
              </w:rPr>
              <w:t>and</w:t>
            </w:r>
            <w:r w:rsidRPr="00F65548">
              <w:rPr>
                <w:rFonts w:eastAsia="Calibri" w:cs="Arial"/>
                <w:color w:val="auto"/>
                <w:spacing w:val="-7"/>
                <w:szCs w:val="22"/>
                <w:lang w:val="en-US"/>
              </w:rPr>
              <w:t xml:space="preserve"> </w:t>
            </w:r>
            <w:r w:rsidRPr="00F65548">
              <w:rPr>
                <w:rFonts w:eastAsia="Calibri" w:cs="Arial"/>
                <w:color w:val="auto"/>
                <w:szCs w:val="22"/>
                <w:lang w:val="en-US"/>
              </w:rPr>
              <w:t>Safety</w:t>
            </w:r>
            <w:r w:rsidRPr="00F65548">
              <w:rPr>
                <w:rFonts w:eastAsia="Calibri" w:cs="Arial"/>
                <w:color w:val="auto"/>
                <w:w w:val="99"/>
                <w:szCs w:val="22"/>
                <w:lang w:val="en-US"/>
              </w:rPr>
              <w:t xml:space="preserve"> </w:t>
            </w:r>
            <w:r w:rsidRPr="00F65548">
              <w:rPr>
                <w:rFonts w:eastAsia="Calibri" w:cs="Arial"/>
                <w:color w:val="auto"/>
                <w:szCs w:val="22"/>
                <w:lang w:val="en-US"/>
              </w:rPr>
              <w:t>Representatives</w:t>
            </w:r>
          </w:p>
        </w:tc>
        <w:tc>
          <w:tcPr>
            <w:tcW w:w="7229" w:type="dxa"/>
            <w:tcBorders>
              <w:top w:val="single" w:sz="5" w:space="0" w:color="000000"/>
              <w:left w:val="single" w:sz="5" w:space="0" w:color="000000"/>
              <w:bottom w:val="single" w:sz="5" w:space="0" w:color="000000"/>
              <w:right w:val="single" w:sz="5" w:space="0" w:color="000000"/>
            </w:tcBorders>
          </w:tcPr>
          <w:p w14:paraId="3A6EF3EE" w14:textId="7E8D4FE4" w:rsidR="00F65548" w:rsidRPr="00F65548" w:rsidRDefault="00F65548" w:rsidP="00A97649">
            <w:pPr>
              <w:widowControl w:val="0"/>
              <w:spacing w:before="37" w:after="0"/>
              <w:ind w:left="102" w:right="135"/>
              <w:rPr>
                <w:rFonts w:cs="Arial"/>
                <w:color w:val="auto"/>
                <w:szCs w:val="22"/>
                <w:lang w:val="en-US"/>
              </w:rPr>
            </w:pPr>
            <w:r w:rsidRPr="00F65548">
              <w:rPr>
                <w:rFonts w:eastAsia="Calibri" w:cs="Arial"/>
                <w:color w:val="auto"/>
                <w:szCs w:val="22"/>
                <w:lang w:val="en-US"/>
              </w:rPr>
              <w:t>Liais</w:t>
            </w:r>
            <w:r w:rsidR="004A6D36">
              <w:rPr>
                <w:rFonts w:eastAsia="Calibri" w:cs="Arial"/>
                <w:color w:val="auto"/>
                <w:szCs w:val="22"/>
                <w:lang w:val="en-US"/>
              </w:rPr>
              <w:t>e</w:t>
            </w:r>
            <w:r w:rsidRPr="00F65548">
              <w:rPr>
                <w:rFonts w:eastAsia="Calibri" w:cs="Arial"/>
                <w:color w:val="auto"/>
                <w:spacing w:val="-6"/>
                <w:szCs w:val="22"/>
                <w:lang w:val="en-US"/>
              </w:rPr>
              <w:t xml:space="preserve"> </w:t>
            </w:r>
            <w:r w:rsidRPr="00F65548">
              <w:rPr>
                <w:rFonts w:eastAsia="Calibri" w:cs="Arial"/>
                <w:color w:val="auto"/>
                <w:szCs w:val="22"/>
                <w:lang w:val="en-US"/>
              </w:rPr>
              <w:t>with</w:t>
            </w:r>
            <w:r w:rsidRPr="00F65548">
              <w:rPr>
                <w:rFonts w:eastAsia="Calibri" w:cs="Arial"/>
                <w:color w:val="auto"/>
                <w:spacing w:val="-7"/>
                <w:szCs w:val="22"/>
                <w:lang w:val="en-US"/>
              </w:rPr>
              <w:t xml:space="preserve"> </w:t>
            </w:r>
            <w:r w:rsidRPr="00F65548">
              <w:rPr>
                <w:rFonts w:eastAsia="Calibri" w:cs="Arial"/>
                <w:color w:val="auto"/>
                <w:szCs w:val="22"/>
                <w:lang w:val="en-US"/>
              </w:rPr>
              <w:t>their</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members</w:t>
            </w:r>
            <w:r w:rsidRPr="00F65548">
              <w:rPr>
                <w:rFonts w:eastAsia="Calibri" w:cs="Arial"/>
                <w:color w:val="auto"/>
                <w:spacing w:val="-5"/>
                <w:szCs w:val="22"/>
                <w:lang w:val="en-US"/>
              </w:rPr>
              <w:t xml:space="preserve"> </w:t>
            </w:r>
            <w:r w:rsidRPr="00F65548">
              <w:rPr>
                <w:rFonts w:eastAsia="Calibri" w:cs="Arial"/>
                <w:color w:val="auto"/>
                <w:szCs w:val="22"/>
                <w:lang w:val="en-US"/>
              </w:rPr>
              <w:t>on</w:t>
            </w:r>
            <w:r w:rsidRPr="00F65548">
              <w:rPr>
                <w:rFonts w:eastAsia="Calibri" w:cs="Arial"/>
                <w:color w:val="auto"/>
                <w:spacing w:val="-6"/>
                <w:szCs w:val="22"/>
                <w:lang w:val="en-US"/>
              </w:rPr>
              <w:t xml:space="preserve"> </w:t>
            </w:r>
            <w:r w:rsidRPr="00F65548">
              <w:rPr>
                <w:rFonts w:eastAsia="Calibri" w:cs="Arial"/>
                <w:color w:val="auto"/>
                <w:szCs w:val="22"/>
                <w:lang w:val="en-US"/>
              </w:rPr>
              <w:t>health,</w:t>
            </w:r>
            <w:r w:rsidRPr="00F65548">
              <w:rPr>
                <w:rFonts w:eastAsia="Calibri" w:cs="Arial"/>
                <w:color w:val="auto"/>
                <w:spacing w:val="-6"/>
                <w:szCs w:val="22"/>
                <w:lang w:val="en-US"/>
              </w:rPr>
              <w:t xml:space="preserve"> </w:t>
            </w:r>
            <w:r w:rsidRPr="00F65548">
              <w:rPr>
                <w:rFonts w:eastAsia="Calibri" w:cs="Arial"/>
                <w:color w:val="auto"/>
                <w:szCs w:val="22"/>
                <w:lang w:val="en-US"/>
              </w:rPr>
              <w:t>safety</w:t>
            </w:r>
            <w:r w:rsidRPr="00F65548">
              <w:rPr>
                <w:rFonts w:eastAsia="Calibri" w:cs="Arial"/>
                <w:color w:val="auto"/>
                <w:spacing w:val="-3"/>
                <w:szCs w:val="22"/>
                <w:lang w:val="en-US"/>
              </w:rPr>
              <w:t xml:space="preserve"> </w:t>
            </w:r>
            <w:r w:rsidRPr="00F65548">
              <w:rPr>
                <w:rFonts w:eastAsia="Calibri" w:cs="Arial"/>
                <w:color w:val="auto"/>
                <w:szCs w:val="22"/>
                <w:lang w:val="en-US"/>
              </w:rPr>
              <w:t>and</w:t>
            </w:r>
            <w:r w:rsidRPr="00F65548">
              <w:rPr>
                <w:rFonts w:eastAsia="Calibri" w:cs="Arial"/>
                <w:color w:val="auto"/>
                <w:spacing w:val="-6"/>
                <w:szCs w:val="22"/>
                <w:lang w:val="en-US"/>
              </w:rPr>
              <w:t xml:space="preserve"> </w:t>
            </w:r>
            <w:r w:rsidRPr="00F65548">
              <w:rPr>
                <w:rFonts w:eastAsia="Calibri" w:cs="Arial"/>
                <w:color w:val="auto"/>
                <w:szCs w:val="22"/>
                <w:lang w:val="en-US"/>
              </w:rPr>
              <w:t>welfare</w:t>
            </w:r>
            <w:r w:rsidRPr="00F65548">
              <w:rPr>
                <w:rFonts w:eastAsia="Calibri" w:cs="Arial"/>
                <w:color w:val="auto"/>
                <w:spacing w:val="-5"/>
                <w:szCs w:val="22"/>
                <w:lang w:val="en-US"/>
              </w:rPr>
              <w:t xml:space="preserve"> </w:t>
            </w:r>
            <w:r w:rsidRPr="00F65548">
              <w:rPr>
                <w:rFonts w:eastAsia="Calibri" w:cs="Arial"/>
                <w:color w:val="auto"/>
                <w:szCs w:val="22"/>
                <w:lang w:val="en-US"/>
              </w:rPr>
              <w:t>matters,</w:t>
            </w:r>
            <w:r w:rsidRPr="00F65548">
              <w:rPr>
                <w:rFonts w:eastAsia="Calibri" w:cs="Arial"/>
                <w:color w:val="auto"/>
                <w:spacing w:val="-5"/>
                <w:szCs w:val="22"/>
                <w:lang w:val="en-US"/>
              </w:rPr>
              <w:t xml:space="preserve"> </w:t>
            </w:r>
            <w:r w:rsidRPr="00F65548">
              <w:rPr>
                <w:rFonts w:eastAsia="Calibri" w:cs="Arial"/>
                <w:color w:val="auto"/>
                <w:szCs w:val="22"/>
                <w:lang w:val="en-US"/>
              </w:rPr>
              <w:t>and</w:t>
            </w:r>
            <w:r w:rsidRPr="00F65548">
              <w:rPr>
                <w:rFonts w:eastAsia="Calibri" w:cs="Arial"/>
                <w:color w:val="auto"/>
                <w:spacing w:val="26"/>
                <w:w w:val="99"/>
                <w:szCs w:val="22"/>
                <w:lang w:val="en-US"/>
              </w:rPr>
              <w:t xml:space="preserve"> </w:t>
            </w:r>
            <w:r w:rsidRPr="00F65548">
              <w:rPr>
                <w:rFonts w:eastAsia="Calibri" w:cs="Arial"/>
                <w:color w:val="auto"/>
                <w:szCs w:val="22"/>
                <w:lang w:val="en-US"/>
              </w:rPr>
              <w:t>report</w:t>
            </w:r>
            <w:r w:rsidRPr="00F65548">
              <w:rPr>
                <w:rFonts w:eastAsia="Calibri" w:cs="Arial"/>
                <w:color w:val="auto"/>
                <w:spacing w:val="-7"/>
                <w:szCs w:val="22"/>
                <w:lang w:val="en-US"/>
              </w:rPr>
              <w:t xml:space="preserve"> </w:t>
            </w:r>
            <w:r w:rsidRPr="00F65548">
              <w:rPr>
                <w:rFonts w:eastAsia="Calibri" w:cs="Arial"/>
                <w:color w:val="auto"/>
                <w:szCs w:val="22"/>
                <w:lang w:val="en-US"/>
              </w:rPr>
              <w:t>any</w:t>
            </w:r>
            <w:r w:rsidRPr="00F65548">
              <w:rPr>
                <w:rFonts w:eastAsia="Calibri" w:cs="Arial"/>
                <w:color w:val="auto"/>
                <w:spacing w:val="-6"/>
                <w:szCs w:val="22"/>
                <w:lang w:val="en-US"/>
              </w:rPr>
              <w:t xml:space="preserve"> </w:t>
            </w:r>
            <w:r w:rsidRPr="00F65548">
              <w:rPr>
                <w:rFonts w:eastAsia="Calibri" w:cs="Arial"/>
                <w:color w:val="auto"/>
                <w:szCs w:val="22"/>
                <w:lang w:val="en-US"/>
              </w:rPr>
              <w:t>hazard</w:t>
            </w:r>
            <w:r w:rsidRPr="00F65548">
              <w:rPr>
                <w:rFonts w:eastAsia="Calibri" w:cs="Arial"/>
                <w:color w:val="auto"/>
                <w:spacing w:val="-6"/>
                <w:szCs w:val="22"/>
                <w:lang w:val="en-US"/>
              </w:rPr>
              <w:t xml:space="preserve"> </w:t>
            </w:r>
            <w:r w:rsidRPr="00F65548">
              <w:rPr>
                <w:rFonts w:eastAsia="Calibri" w:cs="Arial"/>
                <w:color w:val="auto"/>
                <w:szCs w:val="22"/>
                <w:lang w:val="en-US"/>
              </w:rPr>
              <w:t>to</w:t>
            </w:r>
            <w:r w:rsidRPr="00F65548">
              <w:rPr>
                <w:rFonts w:eastAsia="Calibri" w:cs="Arial"/>
                <w:color w:val="auto"/>
                <w:spacing w:val="-6"/>
                <w:szCs w:val="22"/>
                <w:lang w:val="en-US"/>
              </w:rPr>
              <w:t xml:space="preserve"> </w:t>
            </w:r>
            <w:r w:rsidRPr="00F65548">
              <w:rPr>
                <w:rFonts w:eastAsia="Calibri" w:cs="Arial"/>
                <w:color w:val="auto"/>
                <w:szCs w:val="22"/>
                <w:lang w:val="en-US"/>
              </w:rPr>
              <w:t>which</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employees</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might</w:t>
            </w:r>
            <w:r w:rsidRPr="00F65548">
              <w:rPr>
                <w:rFonts w:eastAsia="Calibri" w:cs="Arial"/>
                <w:color w:val="auto"/>
                <w:spacing w:val="-6"/>
                <w:szCs w:val="22"/>
                <w:lang w:val="en-US"/>
              </w:rPr>
              <w:t xml:space="preserve"> </w:t>
            </w:r>
            <w:r w:rsidRPr="00F65548">
              <w:rPr>
                <w:rFonts w:eastAsia="Calibri" w:cs="Arial"/>
                <w:color w:val="auto"/>
                <w:szCs w:val="22"/>
                <w:lang w:val="en-US"/>
              </w:rPr>
              <w:t>be</w:t>
            </w:r>
            <w:r w:rsidRPr="00F65548">
              <w:rPr>
                <w:rFonts w:eastAsia="Calibri" w:cs="Arial"/>
                <w:color w:val="auto"/>
                <w:spacing w:val="-6"/>
                <w:szCs w:val="22"/>
                <w:lang w:val="en-US"/>
              </w:rPr>
              <w:t xml:space="preserve"> </w:t>
            </w:r>
            <w:r w:rsidRPr="00F65548">
              <w:rPr>
                <w:rFonts w:eastAsia="Calibri" w:cs="Arial"/>
                <w:color w:val="auto"/>
                <w:szCs w:val="22"/>
                <w:lang w:val="en-US"/>
              </w:rPr>
              <w:t>exposed.</w:t>
            </w:r>
          </w:p>
          <w:p w14:paraId="4D90C262" w14:textId="0454E564"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H</w:t>
            </w:r>
            <w:r w:rsidR="00972D67">
              <w:rPr>
                <w:rFonts w:eastAsia="Calibri" w:cs="Arial"/>
                <w:color w:val="auto"/>
                <w:szCs w:val="22"/>
                <w:lang w:val="en-US"/>
              </w:rPr>
              <w:t xml:space="preserve">ealth and </w:t>
            </w:r>
            <w:r w:rsidRPr="00F65548">
              <w:rPr>
                <w:rFonts w:eastAsia="Calibri" w:cs="Arial"/>
                <w:color w:val="auto"/>
                <w:szCs w:val="22"/>
                <w:lang w:val="en-US"/>
              </w:rPr>
              <w:t>S</w:t>
            </w:r>
            <w:r w:rsidR="00972D67">
              <w:rPr>
                <w:rFonts w:eastAsia="Calibri" w:cs="Arial"/>
                <w:color w:val="auto"/>
                <w:szCs w:val="22"/>
                <w:lang w:val="en-US"/>
              </w:rPr>
              <w:t xml:space="preserve">afety </w:t>
            </w:r>
            <w:r w:rsidRPr="00F65548">
              <w:rPr>
                <w:rFonts w:eastAsia="Calibri" w:cs="Arial"/>
                <w:color w:val="auto"/>
                <w:szCs w:val="22"/>
                <w:lang w:val="en-US"/>
              </w:rPr>
              <w:t>R</w:t>
            </w:r>
            <w:r w:rsidR="00972D67">
              <w:rPr>
                <w:rFonts w:eastAsia="Calibri" w:cs="Arial"/>
                <w:color w:val="auto"/>
                <w:szCs w:val="22"/>
                <w:lang w:val="en-US"/>
              </w:rPr>
              <w:t>epresentative</w:t>
            </w:r>
            <w:r w:rsidRPr="00F65548">
              <w:rPr>
                <w:rFonts w:eastAsia="Calibri" w:cs="Arial"/>
                <w:color w:val="auto"/>
                <w:szCs w:val="22"/>
                <w:lang w:val="en-US"/>
              </w:rPr>
              <w:t>s</w:t>
            </w:r>
            <w:r w:rsidR="00972D67">
              <w:rPr>
                <w:rFonts w:eastAsia="Calibri" w:cs="Arial"/>
                <w:color w:val="auto"/>
                <w:szCs w:val="22"/>
                <w:lang w:val="en-US"/>
              </w:rPr>
              <w:t xml:space="preserve"> (HSRs)</w:t>
            </w:r>
            <w:r w:rsidRPr="00F65548">
              <w:rPr>
                <w:rFonts w:eastAsia="Calibri" w:cs="Arial"/>
                <w:color w:val="auto"/>
                <w:spacing w:val="-5"/>
                <w:szCs w:val="22"/>
                <w:lang w:val="en-US"/>
              </w:rPr>
              <w:t xml:space="preserve"> </w:t>
            </w:r>
            <w:r w:rsidRPr="00F65548">
              <w:rPr>
                <w:rFonts w:eastAsia="Calibri" w:cs="Arial"/>
                <w:color w:val="auto"/>
                <w:szCs w:val="22"/>
                <w:lang w:val="en-US"/>
              </w:rPr>
              <w:t>may</w:t>
            </w:r>
            <w:r w:rsidRPr="00F65548">
              <w:rPr>
                <w:rFonts w:eastAsia="Calibri" w:cs="Arial"/>
                <w:color w:val="auto"/>
                <w:spacing w:val="-3"/>
                <w:szCs w:val="22"/>
                <w:lang w:val="en-US"/>
              </w:rPr>
              <w:t xml:space="preserve"> </w:t>
            </w:r>
            <w:r w:rsidRPr="00F65548">
              <w:rPr>
                <w:rFonts w:eastAsia="Calibri" w:cs="Arial"/>
                <w:color w:val="auto"/>
                <w:szCs w:val="22"/>
                <w:lang w:val="en-US"/>
              </w:rPr>
              <w:t>be</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involved</w:t>
            </w:r>
            <w:r w:rsidRPr="00F65548">
              <w:rPr>
                <w:rFonts w:eastAsia="Calibri" w:cs="Arial"/>
                <w:color w:val="auto"/>
                <w:spacing w:val="-5"/>
                <w:szCs w:val="22"/>
                <w:lang w:val="en-US"/>
              </w:rPr>
              <w:t xml:space="preserve"> </w:t>
            </w:r>
            <w:r w:rsidRPr="00F65548">
              <w:rPr>
                <w:rFonts w:eastAsia="Calibri" w:cs="Arial"/>
                <w:color w:val="auto"/>
                <w:szCs w:val="22"/>
                <w:lang w:val="en-US"/>
              </w:rPr>
              <w:t>in</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resolving</w:t>
            </w:r>
            <w:r w:rsidRPr="00F65548">
              <w:rPr>
                <w:rFonts w:eastAsia="Calibri" w:cs="Arial"/>
                <w:color w:val="auto"/>
                <w:spacing w:val="-6"/>
                <w:szCs w:val="22"/>
                <w:lang w:val="en-US"/>
              </w:rPr>
              <w:t xml:space="preserve"> </w:t>
            </w:r>
            <w:r w:rsidRPr="00F65548">
              <w:rPr>
                <w:rFonts w:eastAsia="Calibri" w:cs="Arial"/>
                <w:color w:val="auto"/>
                <w:szCs w:val="22"/>
                <w:lang w:val="en-US"/>
              </w:rPr>
              <w:t>the</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issue.</w:t>
            </w:r>
          </w:p>
          <w:p w14:paraId="457E0A09" w14:textId="1F11D10D" w:rsidR="00F65548" w:rsidRPr="00F65548" w:rsidRDefault="00F65548" w:rsidP="00A97649">
            <w:pPr>
              <w:widowControl w:val="0"/>
              <w:spacing w:before="80" w:after="0"/>
              <w:ind w:left="102" w:right="135"/>
              <w:rPr>
                <w:rFonts w:cs="Arial"/>
                <w:color w:val="auto"/>
                <w:szCs w:val="22"/>
                <w:lang w:val="en-US"/>
              </w:rPr>
            </w:pPr>
            <w:r w:rsidRPr="00F65548">
              <w:rPr>
                <w:rFonts w:cs="Arial"/>
                <w:color w:val="auto"/>
                <w:szCs w:val="22"/>
                <w:lang w:val="en-US"/>
              </w:rPr>
              <w:t>Provide</w:t>
            </w:r>
            <w:r w:rsidRPr="00F65548">
              <w:rPr>
                <w:rFonts w:cs="Arial"/>
                <w:color w:val="auto"/>
                <w:spacing w:val="-5"/>
                <w:szCs w:val="22"/>
                <w:lang w:val="en-US"/>
              </w:rPr>
              <w:t xml:space="preserve"> </w:t>
            </w:r>
            <w:r w:rsidRPr="00F65548">
              <w:rPr>
                <w:rFonts w:cs="Arial"/>
                <w:color w:val="auto"/>
                <w:spacing w:val="-1"/>
                <w:szCs w:val="22"/>
                <w:lang w:val="en-US"/>
              </w:rPr>
              <w:t>advice</w:t>
            </w:r>
            <w:r w:rsidRPr="00F65548">
              <w:rPr>
                <w:rFonts w:cs="Arial"/>
                <w:color w:val="auto"/>
                <w:spacing w:val="-6"/>
                <w:szCs w:val="22"/>
                <w:lang w:val="en-US"/>
              </w:rPr>
              <w:t xml:space="preserve"> </w:t>
            </w:r>
            <w:r w:rsidRPr="00F65548">
              <w:rPr>
                <w:rFonts w:cs="Arial"/>
                <w:color w:val="auto"/>
                <w:szCs w:val="22"/>
                <w:lang w:val="en-US"/>
              </w:rPr>
              <w:t>to</w:t>
            </w:r>
            <w:r w:rsidRPr="00F65548">
              <w:rPr>
                <w:rFonts w:cs="Arial"/>
                <w:color w:val="auto"/>
                <w:spacing w:val="-5"/>
                <w:szCs w:val="22"/>
                <w:lang w:val="en-US"/>
              </w:rPr>
              <w:t xml:space="preserve"> </w:t>
            </w:r>
            <w:r w:rsidRPr="00F65548">
              <w:rPr>
                <w:rFonts w:cs="Arial"/>
                <w:color w:val="auto"/>
                <w:szCs w:val="22"/>
                <w:lang w:val="en-US"/>
              </w:rPr>
              <w:t>an</w:t>
            </w:r>
            <w:r w:rsidRPr="00F65548">
              <w:rPr>
                <w:rFonts w:cs="Arial"/>
                <w:color w:val="auto"/>
                <w:spacing w:val="-5"/>
                <w:szCs w:val="22"/>
                <w:lang w:val="en-US"/>
              </w:rPr>
              <w:t xml:space="preserve"> </w:t>
            </w:r>
            <w:r w:rsidRPr="00F65548">
              <w:rPr>
                <w:rFonts w:cs="Arial"/>
                <w:color w:val="auto"/>
                <w:spacing w:val="-1"/>
                <w:szCs w:val="22"/>
                <w:lang w:val="en-US"/>
              </w:rPr>
              <w:t>individual</w:t>
            </w:r>
            <w:r w:rsidRPr="00F65548">
              <w:rPr>
                <w:rFonts w:cs="Arial"/>
                <w:color w:val="auto"/>
                <w:spacing w:val="-4"/>
                <w:szCs w:val="22"/>
                <w:lang w:val="en-US"/>
              </w:rPr>
              <w:t xml:space="preserve"> </w:t>
            </w:r>
            <w:r w:rsidRPr="00F65548">
              <w:rPr>
                <w:rFonts w:cs="Arial"/>
                <w:color w:val="auto"/>
                <w:szCs w:val="22"/>
                <w:lang w:val="en-US"/>
              </w:rPr>
              <w:t>with</w:t>
            </w:r>
            <w:r w:rsidRPr="00F65548">
              <w:rPr>
                <w:rFonts w:cs="Arial"/>
                <w:color w:val="auto"/>
                <w:spacing w:val="-5"/>
                <w:szCs w:val="22"/>
                <w:lang w:val="en-US"/>
              </w:rPr>
              <w:t xml:space="preserve"> </w:t>
            </w:r>
            <w:r w:rsidRPr="00F65548">
              <w:rPr>
                <w:rFonts w:cs="Arial"/>
                <w:color w:val="auto"/>
                <w:szCs w:val="22"/>
                <w:lang w:val="en-US"/>
              </w:rPr>
              <w:t>a</w:t>
            </w:r>
            <w:r w:rsidRPr="00F65548">
              <w:rPr>
                <w:rFonts w:cs="Arial"/>
                <w:color w:val="auto"/>
                <w:spacing w:val="-5"/>
                <w:szCs w:val="22"/>
                <w:lang w:val="en-US"/>
              </w:rPr>
              <w:t xml:space="preserve"> </w:t>
            </w:r>
            <w:r w:rsidRPr="00F65548">
              <w:rPr>
                <w:rFonts w:cs="Arial"/>
                <w:color w:val="auto"/>
                <w:spacing w:val="-1"/>
                <w:szCs w:val="22"/>
                <w:lang w:val="en-US"/>
              </w:rPr>
              <w:t>concern</w:t>
            </w:r>
            <w:r w:rsidRPr="00F65548">
              <w:rPr>
                <w:rFonts w:cs="Arial"/>
                <w:color w:val="auto"/>
                <w:spacing w:val="-5"/>
                <w:szCs w:val="22"/>
                <w:lang w:val="en-US"/>
              </w:rPr>
              <w:t xml:space="preserve"> </w:t>
            </w:r>
            <w:r w:rsidRPr="00F65548">
              <w:rPr>
                <w:rFonts w:cs="Arial"/>
                <w:color w:val="auto"/>
                <w:szCs w:val="22"/>
                <w:lang w:val="en-US"/>
              </w:rPr>
              <w:t>or</w:t>
            </w:r>
            <w:r w:rsidRPr="00F65548">
              <w:rPr>
                <w:rFonts w:cs="Arial"/>
                <w:color w:val="auto"/>
                <w:spacing w:val="-5"/>
                <w:szCs w:val="22"/>
                <w:lang w:val="en-US"/>
              </w:rPr>
              <w:t xml:space="preserve"> </w:t>
            </w:r>
            <w:r w:rsidRPr="00F65548">
              <w:rPr>
                <w:rFonts w:cs="Arial"/>
                <w:color w:val="auto"/>
                <w:spacing w:val="-1"/>
                <w:szCs w:val="22"/>
                <w:lang w:val="en-US"/>
              </w:rPr>
              <w:t>complaint,</w:t>
            </w:r>
            <w:r w:rsidRPr="00F65548">
              <w:rPr>
                <w:rFonts w:cs="Arial"/>
                <w:color w:val="auto"/>
                <w:spacing w:val="-4"/>
                <w:szCs w:val="22"/>
                <w:lang w:val="en-US"/>
              </w:rPr>
              <w:t xml:space="preserve"> </w:t>
            </w:r>
            <w:r w:rsidRPr="00F65548">
              <w:rPr>
                <w:rFonts w:cs="Arial"/>
                <w:color w:val="auto"/>
                <w:szCs w:val="22"/>
                <w:lang w:val="en-US"/>
              </w:rPr>
              <w:t>in</w:t>
            </w:r>
            <w:r w:rsidRPr="00F65548">
              <w:rPr>
                <w:rFonts w:cs="Arial"/>
                <w:color w:val="auto"/>
                <w:spacing w:val="-5"/>
                <w:szCs w:val="22"/>
                <w:lang w:val="en-US"/>
              </w:rPr>
              <w:t xml:space="preserve"> </w:t>
            </w:r>
            <w:r w:rsidRPr="00F65548">
              <w:rPr>
                <w:rFonts w:cs="Arial"/>
                <w:color w:val="auto"/>
                <w:spacing w:val="-1"/>
                <w:szCs w:val="22"/>
                <w:lang w:val="en-US"/>
              </w:rPr>
              <w:t>line</w:t>
            </w:r>
            <w:r w:rsidRPr="00F65548">
              <w:rPr>
                <w:rFonts w:cs="Arial"/>
                <w:color w:val="auto"/>
                <w:spacing w:val="-5"/>
                <w:szCs w:val="22"/>
                <w:lang w:val="en-US"/>
              </w:rPr>
              <w:t xml:space="preserve"> </w:t>
            </w:r>
            <w:r w:rsidRPr="00F65548">
              <w:rPr>
                <w:rFonts w:cs="Arial"/>
                <w:color w:val="auto"/>
                <w:szCs w:val="22"/>
                <w:lang w:val="en-US"/>
              </w:rPr>
              <w:t>with</w:t>
            </w:r>
            <w:r w:rsidRPr="00F65548">
              <w:rPr>
                <w:rFonts w:cs="Arial"/>
                <w:color w:val="auto"/>
                <w:spacing w:val="-5"/>
                <w:szCs w:val="22"/>
                <w:lang w:val="en-US"/>
              </w:rPr>
              <w:t xml:space="preserve"> </w:t>
            </w:r>
            <w:r w:rsidR="0064172C">
              <w:rPr>
                <w:rFonts w:cs="Arial"/>
                <w:color w:val="auto"/>
                <w:spacing w:val="-5"/>
                <w:szCs w:val="22"/>
                <w:lang w:val="en-US"/>
              </w:rPr>
              <w:t>the</w:t>
            </w:r>
            <w:r w:rsidRPr="00F65548">
              <w:rPr>
                <w:rFonts w:cs="Arial"/>
                <w:color w:val="auto"/>
                <w:spacing w:val="59"/>
                <w:w w:val="99"/>
                <w:szCs w:val="22"/>
                <w:lang w:val="en-US"/>
              </w:rPr>
              <w:t xml:space="preserve"> </w:t>
            </w:r>
            <w:r w:rsidRPr="00F65548">
              <w:rPr>
                <w:rFonts w:cs="Arial"/>
                <w:color w:val="auto"/>
                <w:spacing w:val="-1"/>
                <w:szCs w:val="22"/>
                <w:lang w:val="en-US"/>
              </w:rPr>
              <w:t>complaints</w:t>
            </w:r>
            <w:r w:rsidRPr="00F65548">
              <w:rPr>
                <w:rFonts w:cs="Arial"/>
                <w:color w:val="auto"/>
                <w:spacing w:val="-14"/>
                <w:szCs w:val="22"/>
                <w:lang w:val="en-US"/>
              </w:rPr>
              <w:t xml:space="preserve"> </w:t>
            </w:r>
            <w:r w:rsidRPr="00F65548">
              <w:rPr>
                <w:rFonts w:cs="Arial"/>
                <w:color w:val="auto"/>
                <w:szCs w:val="22"/>
                <w:lang w:val="en-US"/>
              </w:rPr>
              <w:t>handling</w:t>
            </w:r>
            <w:r w:rsidRPr="00F65548">
              <w:rPr>
                <w:rFonts w:cs="Arial"/>
                <w:color w:val="auto"/>
                <w:spacing w:val="-14"/>
                <w:szCs w:val="22"/>
                <w:lang w:val="en-US"/>
              </w:rPr>
              <w:t xml:space="preserve"> </w:t>
            </w:r>
            <w:r w:rsidR="004A6D36">
              <w:rPr>
                <w:rFonts w:cs="Arial"/>
                <w:color w:val="auto"/>
                <w:spacing w:val="-14"/>
                <w:szCs w:val="22"/>
                <w:lang w:val="en-US"/>
              </w:rPr>
              <w:t>F</w:t>
            </w:r>
            <w:r w:rsidRPr="00F65548">
              <w:rPr>
                <w:rFonts w:cs="Arial"/>
                <w:color w:val="auto"/>
                <w:szCs w:val="22"/>
                <w:lang w:val="en-US"/>
              </w:rPr>
              <w:t>ramework.</w:t>
            </w:r>
          </w:p>
          <w:p w14:paraId="0F53CC58" w14:textId="33DE5E2D" w:rsidR="00F65548" w:rsidRPr="00F65548" w:rsidRDefault="0064172C" w:rsidP="00A97649">
            <w:pPr>
              <w:widowControl w:val="0"/>
              <w:spacing w:before="79" w:after="0"/>
              <w:ind w:left="102" w:right="135"/>
              <w:rPr>
                <w:rFonts w:cs="Arial"/>
                <w:color w:val="auto"/>
                <w:szCs w:val="22"/>
                <w:lang w:val="en-US"/>
              </w:rPr>
            </w:pPr>
            <w:r>
              <w:rPr>
                <w:rFonts w:eastAsia="Calibri" w:cs="Arial"/>
                <w:color w:val="auto"/>
                <w:szCs w:val="22"/>
                <w:lang w:val="en-US"/>
              </w:rPr>
              <w:t>H</w:t>
            </w:r>
            <w:r w:rsidR="00F65548" w:rsidRPr="00F65548">
              <w:rPr>
                <w:rFonts w:eastAsia="Calibri" w:cs="Arial"/>
                <w:color w:val="auto"/>
                <w:szCs w:val="22"/>
                <w:lang w:val="en-US"/>
              </w:rPr>
              <w:t>SRs</w:t>
            </w:r>
            <w:r w:rsidR="00F65548" w:rsidRPr="00F65548">
              <w:rPr>
                <w:rFonts w:eastAsia="Calibri" w:cs="Arial"/>
                <w:color w:val="auto"/>
                <w:spacing w:val="-6"/>
                <w:szCs w:val="22"/>
                <w:lang w:val="en-US"/>
              </w:rPr>
              <w:t xml:space="preserve"> </w:t>
            </w:r>
            <w:r>
              <w:rPr>
                <w:rFonts w:eastAsia="Calibri" w:cs="Arial"/>
                <w:color w:val="auto"/>
                <w:spacing w:val="-6"/>
                <w:szCs w:val="22"/>
                <w:lang w:val="en-US"/>
              </w:rPr>
              <w:t xml:space="preserve">will be consulted </w:t>
            </w:r>
            <w:r w:rsidR="00F65548" w:rsidRPr="00F65548">
              <w:rPr>
                <w:rFonts w:eastAsia="Calibri" w:cs="Arial"/>
                <w:color w:val="auto"/>
                <w:szCs w:val="22"/>
                <w:lang w:val="en-US"/>
              </w:rPr>
              <w:t>when</w:t>
            </w:r>
            <w:r w:rsidR="00F65548" w:rsidRPr="00F65548">
              <w:rPr>
                <w:rFonts w:eastAsia="Calibri" w:cs="Arial"/>
                <w:color w:val="auto"/>
                <w:spacing w:val="-6"/>
                <w:szCs w:val="22"/>
                <w:lang w:val="en-US"/>
              </w:rPr>
              <w:t xml:space="preserve"> </w:t>
            </w:r>
            <w:r w:rsidR="00F65548" w:rsidRPr="00F65548">
              <w:rPr>
                <w:rFonts w:eastAsia="Calibri" w:cs="Arial"/>
                <w:color w:val="auto"/>
                <w:szCs w:val="22"/>
                <w:lang w:val="en-US"/>
              </w:rPr>
              <w:t>identifying</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or</w:t>
            </w:r>
            <w:r w:rsidR="00F65548" w:rsidRPr="00F65548">
              <w:rPr>
                <w:rFonts w:eastAsia="Calibri" w:cs="Arial"/>
                <w:color w:val="auto"/>
                <w:spacing w:val="-5"/>
                <w:szCs w:val="22"/>
                <w:lang w:val="en-US"/>
              </w:rPr>
              <w:t xml:space="preserve"> </w:t>
            </w:r>
            <w:r w:rsidR="00F65548" w:rsidRPr="00F65548">
              <w:rPr>
                <w:rFonts w:eastAsia="Calibri" w:cs="Arial"/>
                <w:color w:val="auto"/>
                <w:szCs w:val="22"/>
                <w:lang w:val="en-US"/>
              </w:rPr>
              <w:t>assessing</w:t>
            </w:r>
            <w:r w:rsidR="00F65548" w:rsidRPr="00F65548">
              <w:rPr>
                <w:rFonts w:eastAsia="Calibri" w:cs="Arial"/>
                <w:color w:val="auto"/>
                <w:spacing w:val="-6"/>
                <w:szCs w:val="22"/>
                <w:lang w:val="en-US"/>
              </w:rPr>
              <w:t xml:space="preserve"> </w:t>
            </w:r>
            <w:r>
              <w:rPr>
                <w:rFonts w:eastAsia="Calibri" w:cs="Arial"/>
                <w:color w:val="auto"/>
                <w:spacing w:val="-6"/>
                <w:szCs w:val="22"/>
                <w:lang w:val="en-US"/>
              </w:rPr>
              <w:t>B</w:t>
            </w:r>
            <w:r w:rsidR="00F65548" w:rsidRPr="00F65548">
              <w:rPr>
                <w:rFonts w:eastAsia="Calibri" w:cs="Arial"/>
                <w:color w:val="auto"/>
                <w:szCs w:val="22"/>
                <w:lang w:val="en-US"/>
              </w:rPr>
              <w:t>ullying</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risks</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and</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when</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making</w:t>
            </w:r>
            <w:r w:rsidR="00F65548" w:rsidRPr="00F65548">
              <w:rPr>
                <w:rFonts w:eastAsia="Calibri" w:cs="Arial"/>
                <w:color w:val="auto"/>
                <w:spacing w:val="-8"/>
                <w:szCs w:val="22"/>
                <w:lang w:val="en-US"/>
              </w:rPr>
              <w:t xml:space="preserve"> </w:t>
            </w:r>
            <w:r w:rsidR="00F65548" w:rsidRPr="00F65548">
              <w:rPr>
                <w:rFonts w:eastAsia="Calibri" w:cs="Arial"/>
                <w:color w:val="auto"/>
                <w:szCs w:val="22"/>
                <w:lang w:val="en-US"/>
              </w:rPr>
              <w:t>decisions</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about</w:t>
            </w:r>
            <w:r w:rsidR="00F65548" w:rsidRPr="00F65548">
              <w:rPr>
                <w:rFonts w:eastAsia="Calibri" w:cs="Arial"/>
                <w:color w:val="auto"/>
                <w:spacing w:val="-7"/>
                <w:szCs w:val="22"/>
                <w:lang w:val="en-US"/>
              </w:rPr>
              <w:t xml:space="preserve"> </w:t>
            </w:r>
            <w:r w:rsidR="00F65548" w:rsidRPr="00F65548">
              <w:rPr>
                <w:rFonts w:eastAsia="Calibri" w:cs="Arial"/>
                <w:color w:val="auto"/>
                <w:szCs w:val="22"/>
                <w:lang w:val="en-US"/>
              </w:rPr>
              <w:t>developing</w:t>
            </w:r>
            <w:r w:rsidR="00F65548" w:rsidRPr="00F65548">
              <w:rPr>
                <w:rFonts w:eastAsia="Calibri" w:cs="Arial"/>
                <w:color w:val="auto"/>
                <w:spacing w:val="-8"/>
                <w:szCs w:val="22"/>
                <w:lang w:val="en-US"/>
              </w:rPr>
              <w:t xml:space="preserve"> </w:t>
            </w:r>
            <w:r w:rsidR="00F65548" w:rsidRPr="00F65548">
              <w:rPr>
                <w:rFonts w:eastAsia="Calibri" w:cs="Arial"/>
                <w:color w:val="auto"/>
                <w:szCs w:val="22"/>
                <w:lang w:val="en-US"/>
              </w:rPr>
              <w:t>and</w:t>
            </w:r>
            <w:r w:rsidR="00F65548" w:rsidRPr="00F65548">
              <w:rPr>
                <w:rFonts w:eastAsia="Calibri" w:cs="Arial"/>
                <w:color w:val="auto"/>
                <w:w w:val="99"/>
                <w:szCs w:val="22"/>
                <w:lang w:val="en-US"/>
              </w:rPr>
              <w:t xml:space="preserve"> </w:t>
            </w:r>
            <w:r w:rsidR="00F65548" w:rsidRPr="00F65548">
              <w:rPr>
                <w:rFonts w:eastAsia="Calibri" w:cs="Arial"/>
                <w:color w:val="auto"/>
                <w:spacing w:val="-1"/>
                <w:szCs w:val="22"/>
                <w:lang w:val="en-US"/>
              </w:rPr>
              <w:t>implementing</w:t>
            </w:r>
            <w:r w:rsidR="00F65548" w:rsidRPr="00F65548">
              <w:rPr>
                <w:rFonts w:eastAsia="Calibri" w:cs="Arial"/>
                <w:color w:val="auto"/>
                <w:spacing w:val="-10"/>
                <w:szCs w:val="22"/>
                <w:lang w:val="en-US"/>
              </w:rPr>
              <w:t xml:space="preserve"> </w:t>
            </w:r>
            <w:r w:rsidR="00F65548" w:rsidRPr="00F65548">
              <w:rPr>
                <w:rFonts w:eastAsia="Calibri" w:cs="Arial"/>
                <w:color w:val="auto"/>
                <w:szCs w:val="22"/>
                <w:lang w:val="en-US"/>
              </w:rPr>
              <w:t>procedures</w:t>
            </w:r>
            <w:r w:rsidR="00F65548" w:rsidRPr="00F65548">
              <w:rPr>
                <w:rFonts w:eastAsia="Calibri" w:cs="Arial"/>
                <w:color w:val="auto"/>
                <w:spacing w:val="-9"/>
                <w:szCs w:val="22"/>
                <w:lang w:val="en-US"/>
              </w:rPr>
              <w:t xml:space="preserve"> </w:t>
            </w:r>
            <w:r w:rsidR="00F65548" w:rsidRPr="00F65548">
              <w:rPr>
                <w:rFonts w:eastAsia="Calibri" w:cs="Arial"/>
                <w:color w:val="auto"/>
                <w:szCs w:val="22"/>
                <w:lang w:val="en-US"/>
              </w:rPr>
              <w:t>for</w:t>
            </w:r>
            <w:r w:rsidR="00F65548" w:rsidRPr="00F65548">
              <w:rPr>
                <w:rFonts w:eastAsia="Calibri" w:cs="Arial"/>
                <w:color w:val="auto"/>
                <w:spacing w:val="-9"/>
                <w:szCs w:val="22"/>
                <w:lang w:val="en-US"/>
              </w:rPr>
              <w:t xml:space="preserve"> </w:t>
            </w:r>
            <w:r w:rsidR="00F65548" w:rsidRPr="00F65548">
              <w:rPr>
                <w:rFonts w:eastAsia="Calibri" w:cs="Arial"/>
                <w:color w:val="auto"/>
                <w:szCs w:val="22"/>
                <w:lang w:val="en-US"/>
              </w:rPr>
              <w:t>resolving</w:t>
            </w:r>
            <w:r w:rsidR="00F65548" w:rsidRPr="00F65548">
              <w:rPr>
                <w:rFonts w:eastAsia="Calibri" w:cs="Arial"/>
                <w:color w:val="auto"/>
                <w:spacing w:val="-10"/>
                <w:szCs w:val="22"/>
                <w:lang w:val="en-US"/>
              </w:rPr>
              <w:t xml:space="preserve"> </w:t>
            </w:r>
            <w:r>
              <w:rPr>
                <w:rFonts w:eastAsia="Calibri" w:cs="Arial"/>
                <w:color w:val="auto"/>
                <w:spacing w:val="-10"/>
                <w:szCs w:val="22"/>
                <w:lang w:val="en-US"/>
              </w:rPr>
              <w:t>B</w:t>
            </w:r>
            <w:r w:rsidR="00F65548" w:rsidRPr="00F65548">
              <w:rPr>
                <w:rFonts w:eastAsia="Calibri" w:cs="Arial"/>
                <w:color w:val="auto"/>
                <w:spacing w:val="-1"/>
                <w:szCs w:val="22"/>
                <w:lang w:val="en-US"/>
              </w:rPr>
              <w:t>ullying</w:t>
            </w:r>
            <w:r w:rsidR="00F65548" w:rsidRPr="00F65548">
              <w:rPr>
                <w:rFonts w:eastAsia="Calibri" w:cs="Arial"/>
                <w:color w:val="auto"/>
                <w:spacing w:val="-9"/>
                <w:szCs w:val="22"/>
                <w:lang w:val="en-US"/>
              </w:rPr>
              <w:t xml:space="preserve"> </w:t>
            </w:r>
            <w:r w:rsidR="00F65548" w:rsidRPr="00F65548">
              <w:rPr>
                <w:rFonts w:eastAsia="Calibri" w:cs="Arial"/>
                <w:color w:val="auto"/>
                <w:spacing w:val="-1"/>
                <w:szCs w:val="22"/>
                <w:lang w:val="en-US"/>
              </w:rPr>
              <w:t>complaints.</w:t>
            </w:r>
          </w:p>
        </w:tc>
      </w:tr>
      <w:tr w:rsidR="00F65548" w:rsidRPr="00F65548" w14:paraId="25DA64B1" w14:textId="77777777" w:rsidTr="0064172C">
        <w:trPr>
          <w:trHeight w:hRule="exact" w:val="2748"/>
        </w:trPr>
        <w:tc>
          <w:tcPr>
            <w:tcW w:w="2236" w:type="dxa"/>
            <w:tcBorders>
              <w:top w:val="single" w:sz="5" w:space="0" w:color="000000"/>
              <w:left w:val="single" w:sz="5" w:space="0" w:color="000000"/>
              <w:bottom w:val="single" w:sz="5" w:space="0" w:color="000000"/>
              <w:right w:val="single" w:sz="5" w:space="0" w:color="000000"/>
            </w:tcBorders>
          </w:tcPr>
          <w:p w14:paraId="68B226A6" w14:textId="77777777" w:rsidR="00F65548" w:rsidRPr="00F65548" w:rsidRDefault="00F65548" w:rsidP="00A97649">
            <w:pPr>
              <w:widowControl w:val="0"/>
              <w:spacing w:before="37" w:after="0"/>
              <w:ind w:left="102"/>
              <w:rPr>
                <w:rFonts w:cs="Arial"/>
                <w:color w:val="auto"/>
                <w:szCs w:val="22"/>
                <w:lang w:val="en-US"/>
              </w:rPr>
            </w:pPr>
            <w:r w:rsidRPr="00F65548">
              <w:rPr>
                <w:rFonts w:eastAsia="Calibri" w:cs="Arial"/>
                <w:color w:val="auto"/>
                <w:szCs w:val="22"/>
                <w:lang w:val="en-US"/>
              </w:rPr>
              <w:t>Health,</w:t>
            </w:r>
            <w:r w:rsidRPr="00F65548">
              <w:rPr>
                <w:rFonts w:eastAsia="Calibri" w:cs="Arial"/>
                <w:color w:val="auto"/>
                <w:spacing w:val="-8"/>
                <w:szCs w:val="22"/>
                <w:lang w:val="en-US"/>
              </w:rPr>
              <w:t xml:space="preserve"> </w:t>
            </w:r>
            <w:r w:rsidRPr="00F65548">
              <w:rPr>
                <w:rFonts w:eastAsia="Calibri" w:cs="Arial"/>
                <w:color w:val="auto"/>
                <w:szCs w:val="22"/>
                <w:lang w:val="en-US"/>
              </w:rPr>
              <w:t>Safety</w:t>
            </w:r>
            <w:r w:rsidRPr="00F65548">
              <w:rPr>
                <w:rFonts w:eastAsia="Calibri" w:cs="Arial"/>
                <w:color w:val="auto"/>
                <w:spacing w:val="-8"/>
                <w:szCs w:val="22"/>
                <w:lang w:val="en-US"/>
              </w:rPr>
              <w:t xml:space="preserve"> </w:t>
            </w:r>
            <w:r w:rsidRPr="00F65548">
              <w:rPr>
                <w:rFonts w:eastAsia="Calibri" w:cs="Arial"/>
                <w:color w:val="auto"/>
                <w:szCs w:val="22"/>
                <w:lang w:val="en-US"/>
              </w:rPr>
              <w:t>and</w:t>
            </w:r>
            <w:r w:rsidRPr="00F65548">
              <w:rPr>
                <w:rFonts w:eastAsia="Calibri" w:cs="Arial"/>
                <w:color w:val="auto"/>
                <w:spacing w:val="21"/>
                <w:w w:val="99"/>
                <w:szCs w:val="22"/>
                <w:lang w:val="en-US"/>
              </w:rPr>
              <w:t xml:space="preserve"> </w:t>
            </w:r>
            <w:r w:rsidRPr="00F65548">
              <w:rPr>
                <w:rFonts w:eastAsia="Calibri" w:cs="Arial"/>
                <w:color w:val="auto"/>
                <w:spacing w:val="-1"/>
                <w:szCs w:val="22"/>
                <w:lang w:val="en-US"/>
              </w:rPr>
              <w:t>Environment</w:t>
            </w:r>
            <w:r w:rsidRPr="00F65548">
              <w:rPr>
                <w:rFonts w:eastAsia="Calibri" w:cs="Arial"/>
                <w:color w:val="auto"/>
                <w:spacing w:val="-18"/>
                <w:szCs w:val="22"/>
                <w:lang w:val="en-US"/>
              </w:rPr>
              <w:t xml:space="preserve"> </w:t>
            </w:r>
            <w:r w:rsidRPr="00F65548">
              <w:rPr>
                <w:rFonts w:eastAsia="Calibri" w:cs="Arial"/>
                <w:color w:val="auto"/>
                <w:szCs w:val="22"/>
                <w:lang w:val="en-US"/>
              </w:rPr>
              <w:t>Officer</w:t>
            </w:r>
          </w:p>
        </w:tc>
        <w:tc>
          <w:tcPr>
            <w:tcW w:w="7229" w:type="dxa"/>
            <w:tcBorders>
              <w:top w:val="single" w:sz="5" w:space="0" w:color="000000"/>
              <w:left w:val="single" w:sz="5" w:space="0" w:color="000000"/>
              <w:bottom w:val="single" w:sz="5" w:space="0" w:color="000000"/>
              <w:right w:val="single" w:sz="5" w:space="0" w:color="000000"/>
            </w:tcBorders>
          </w:tcPr>
          <w:p w14:paraId="15819D6D" w14:textId="035F7778" w:rsidR="00F65548" w:rsidRPr="00F65548" w:rsidRDefault="00F65548" w:rsidP="00A97649">
            <w:pPr>
              <w:widowControl w:val="0"/>
              <w:spacing w:before="37" w:after="0"/>
              <w:ind w:left="102" w:right="135"/>
              <w:rPr>
                <w:rFonts w:cs="Arial"/>
                <w:color w:val="auto"/>
                <w:szCs w:val="22"/>
                <w:lang w:val="en-US"/>
              </w:rPr>
            </w:pPr>
            <w:r w:rsidRPr="00F65548">
              <w:rPr>
                <w:rFonts w:eastAsia="Calibri" w:cs="Arial"/>
                <w:color w:val="auto"/>
                <w:szCs w:val="22"/>
                <w:lang w:val="en-US"/>
              </w:rPr>
              <w:t>Provide</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induction</w:t>
            </w:r>
            <w:r w:rsidRPr="00F65548">
              <w:rPr>
                <w:rFonts w:eastAsia="Calibri" w:cs="Arial"/>
                <w:color w:val="auto"/>
                <w:spacing w:val="-6"/>
                <w:szCs w:val="22"/>
                <w:lang w:val="en-US"/>
              </w:rPr>
              <w:t xml:space="preserve"> </w:t>
            </w:r>
            <w:r w:rsidRPr="00F65548">
              <w:rPr>
                <w:rFonts w:eastAsia="Calibri" w:cs="Arial"/>
                <w:color w:val="auto"/>
                <w:szCs w:val="22"/>
                <w:lang w:val="en-US"/>
              </w:rPr>
              <w:t>and</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information</w:t>
            </w:r>
            <w:r w:rsidRPr="00F65548">
              <w:rPr>
                <w:rFonts w:eastAsia="Calibri" w:cs="Arial"/>
                <w:color w:val="auto"/>
                <w:spacing w:val="-6"/>
                <w:szCs w:val="22"/>
                <w:lang w:val="en-US"/>
              </w:rPr>
              <w:t xml:space="preserve"> </w:t>
            </w:r>
            <w:r w:rsidRPr="00F65548">
              <w:rPr>
                <w:rFonts w:eastAsia="Calibri" w:cs="Arial"/>
                <w:color w:val="auto"/>
                <w:szCs w:val="22"/>
                <w:lang w:val="en-US"/>
              </w:rPr>
              <w:t>to</w:t>
            </w:r>
            <w:r w:rsidRPr="00F65548">
              <w:rPr>
                <w:rFonts w:eastAsia="Calibri" w:cs="Arial"/>
                <w:color w:val="auto"/>
                <w:spacing w:val="-5"/>
                <w:szCs w:val="22"/>
                <w:lang w:val="en-US"/>
              </w:rPr>
              <w:t xml:space="preserve"> </w:t>
            </w:r>
            <w:r w:rsidRPr="00F65548">
              <w:rPr>
                <w:rFonts w:eastAsia="Calibri" w:cs="Arial"/>
                <w:color w:val="auto"/>
                <w:spacing w:val="-1"/>
                <w:szCs w:val="22"/>
                <w:lang w:val="en-US"/>
              </w:rPr>
              <w:t>staff</w:t>
            </w:r>
            <w:r w:rsidRPr="00F65548">
              <w:rPr>
                <w:rFonts w:eastAsia="Calibri" w:cs="Arial"/>
                <w:color w:val="auto"/>
                <w:spacing w:val="-6"/>
                <w:szCs w:val="22"/>
                <w:lang w:val="en-US"/>
              </w:rPr>
              <w:t xml:space="preserve"> </w:t>
            </w:r>
            <w:r w:rsidRPr="00F65548">
              <w:rPr>
                <w:rFonts w:eastAsia="Calibri" w:cs="Arial"/>
                <w:color w:val="auto"/>
                <w:szCs w:val="22"/>
                <w:lang w:val="en-US"/>
              </w:rPr>
              <w:t>in</w:t>
            </w:r>
            <w:r w:rsidRPr="00F65548">
              <w:rPr>
                <w:rFonts w:eastAsia="Calibri" w:cs="Arial"/>
                <w:color w:val="auto"/>
                <w:spacing w:val="-5"/>
                <w:szCs w:val="22"/>
                <w:lang w:val="en-US"/>
              </w:rPr>
              <w:t xml:space="preserve"> </w:t>
            </w:r>
            <w:r w:rsidRPr="00F65548">
              <w:rPr>
                <w:rFonts w:eastAsia="Calibri" w:cs="Arial"/>
                <w:color w:val="auto"/>
                <w:szCs w:val="22"/>
                <w:lang w:val="en-US"/>
              </w:rPr>
              <w:t>The</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Policy</w:t>
            </w:r>
            <w:r w:rsidRPr="00F65548">
              <w:rPr>
                <w:rFonts w:eastAsia="Calibri" w:cs="Arial"/>
                <w:color w:val="auto"/>
                <w:spacing w:val="-5"/>
                <w:szCs w:val="22"/>
                <w:lang w:val="en-US"/>
              </w:rPr>
              <w:t xml:space="preserve"> </w:t>
            </w:r>
            <w:r w:rsidRPr="00F65548">
              <w:rPr>
                <w:rFonts w:eastAsia="Calibri" w:cs="Arial"/>
                <w:color w:val="auto"/>
                <w:szCs w:val="22"/>
                <w:lang w:val="en-US"/>
              </w:rPr>
              <w:t>and</w:t>
            </w:r>
            <w:r w:rsidRPr="00F65548">
              <w:rPr>
                <w:rFonts w:eastAsia="Calibri" w:cs="Arial"/>
                <w:color w:val="auto"/>
                <w:spacing w:val="-6"/>
                <w:szCs w:val="22"/>
                <w:lang w:val="en-US"/>
              </w:rPr>
              <w:t xml:space="preserve"> </w:t>
            </w:r>
            <w:r w:rsidRPr="00F65548">
              <w:rPr>
                <w:rFonts w:eastAsia="Calibri" w:cs="Arial"/>
                <w:color w:val="auto"/>
                <w:szCs w:val="22"/>
                <w:lang w:val="en-US"/>
              </w:rPr>
              <w:t>th</w:t>
            </w:r>
            <w:r w:rsidR="002C5FA1">
              <w:rPr>
                <w:rFonts w:eastAsia="Calibri" w:cs="Arial"/>
                <w:color w:val="auto"/>
                <w:szCs w:val="22"/>
                <w:lang w:val="en-US"/>
              </w:rPr>
              <w:t>is</w:t>
            </w:r>
            <w:r w:rsidRPr="00F65548">
              <w:rPr>
                <w:rFonts w:eastAsia="Calibri" w:cs="Arial"/>
                <w:color w:val="auto"/>
                <w:spacing w:val="-6"/>
                <w:szCs w:val="22"/>
                <w:lang w:val="en-US"/>
              </w:rPr>
              <w:t xml:space="preserve"> </w:t>
            </w:r>
            <w:r w:rsidR="002C5FA1">
              <w:rPr>
                <w:rFonts w:eastAsia="Calibri" w:cs="Arial"/>
                <w:color w:val="auto"/>
                <w:spacing w:val="-1"/>
                <w:szCs w:val="22"/>
                <w:lang w:val="en-US"/>
              </w:rPr>
              <w:t>P</w:t>
            </w:r>
            <w:r w:rsidRPr="00F65548">
              <w:rPr>
                <w:rFonts w:eastAsia="Calibri" w:cs="Arial"/>
                <w:color w:val="auto"/>
                <w:spacing w:val="-1"/>
                <w:szCs w:val="22"/>
                <w:lang w:val="en-US"/>
              </w:rPr>
              <w:t>rocedure.</w:t>
            </w:r>
          </w:p>
          <w:p w14:paraId="28812063" w14:textId="77777777" w:rsidR="00F65548" w:rsidRPr="00F65548" w:rsidRDefault="00F65548" w:rsidP="00A97649">
            <w:pPr>
              <w:widowControl w:val="0"/>
              <w:spacing w:before="80" w:after="0"/>
              <w:ind w:left="102" w:right="135"/>
              <w:rPr>
                <w:rFonts w:cs="Arial"/>
                <w:color w:val="auto"/>
                <w:szCs w:val="22"/>
                <w:lang w:val="en-US"/>
              </w:rPr>
            </w:pPr>
            <w:r w:rsidRPr="00F65548">
              <w:rPr>
                <w:rFonts w:eastAsia="Calibri" w:cs="Arial"/>
                <w:color w:val="auto"/>
                <w:szCs w:val="22"/>
                <w:lang w:val="en-US"/>
              </w:rPr>
              <w:t>Coordinate</w:t>
            </w:r>
            <w:r w:rsidRPr="00F65548">
              <w:rPr>
                <w:rFonts w:eastAsia="Calibri" w:cs="Arial"/>
                <w:color w:val="auto"/>
                <w:spacing w:val="-7"/>
                <w:szCs w:val="22"/>
                <w:lang w:val="en-US"/>
              </w:rPr>
              <w:t xml:space="preserve"> </w:t>
            </w:r>
            <w:r w:rsidRPr="00F65548">
              <w:rPr>
                <w:rFonts w:eastAsia="Calibri" w:cs="Arial"/>
                <w:color w:val="auto"/>
                <w:szCs w:val="22"/>
                <w:lang w:val="en-US"/>
              </w:rPr>
              <w:t>conciliation</w:t>
            </w:r>
            <w:r w:rsidRPr="00F65548">
              <w:rPr>
                <w:rFonts w:eastAsia="Calibri" w:cs="Arial"/>
                <w:color w:val="auto"/>
                <w:spacing w:val="-6"/>
                <w:szCs w:val="22"/>
                <w:lang w:val="en-US"/>
              </w:rPr>
              <w:t xml:space="preserve"> </w:t>
            </w:r>
            <w:r w:rsidRPr="00F65548">
              <w:rPr>
                <w:rFonts w:eastAsia="Calibri" w:cs="Arial"/>
                <w:color w:val="auto"/>
                <w:szCs w:val="22"/>
                <w:lang w:val="en-US"/>
              </w:rPr>
              <w:t>for</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6"/>
                <w:szCs w:val="22"/>
                <w:lang w:val="en-US"/>
              </w:rPr>
              <w:t xml:space="preserve"> </w:t>
            </w:r>
            <w:r w:rsidRPr="00F65548">
              <w:rPr>
                <w:rFonts w:eastAsia="Calibri" w:cs="Arial"/>
                <w:color w:val="auto"/>
                <w:szCs w:val="22"/>
                <w:lang w:val="en-US"/>
              </w:rPr>
              <w:t>parties</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involved,</w:t>
            </w:r>
            <w:r w:rsidRPr="00F65548">
              <w:rPr>
                <w:rFonts w:eastAsia="Calibri" w:cs="Arial"/>
                <w:color w:val="auto"/>
                <w:spacing w:val="-7"/>
                <w:szCs w:val="22"/>
                <w:lang w:val="en-US"/>
              </w:rPr>
              <w:t xml:space="preserve"> </w:t>
            </w:r>
            <w:r w:rsidRPr="00F65548">
              <w:rPr>
                <w:rFonts w:eastAsia="Calibri" w:cs="Arial"/>
                <w:color w:val="auto"/>
                <w:szCs w:val="22"/>
                <w:lang w:val="en-US"/>
              </w:rPr>
              <w:t>to</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identify</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6"/>
                <w:szCs w:val="22"/>
                <w:lang w:val="en-US"/>
              </w:rPr>
              <w:t xml:space="preserve"> </w:t>
            </w:r>
            <w:r w:rsidRPr="00F65548">
              <w:rPr>
                <w:rFonts w:eastAsia="Calibri" w:cs="Arial"/>
                <w:color w:val="auto"/>
                <w:spacing w:val="-1"/>
                <w:szCs w:val="22"/>
                <w:lang w:val="en-US"/>
              </w:rPr>
              <w:t>disputed</w:t>
            </w:r>
            <w:r w:rsidRPr="00F65548">
              <w:rPr>
                <w:rFonts w:eastAsia="Calibri" w:cs="Arial"/>
                <w:color w:val="auto"/>
                <w:spacing w:val="-7"/>
                <w:szCs w:val="22"/>
                <w:lang w:val="en-US"/>
              </w:rPr>
              <w:t xml:space="preserve"> </w:t>
            </w:r>
            <w:r w:rsidRPr="00F65548">
              <w:rPr>
                <w:rFonts w:eastAsia="Calibri" w:cs="Arial"/>
                <w:color w:val="auto"/>
                <w:szCs w:val="22"/>
                <w:lang w:val="en-US"/>
              </w:rPr>
              <w:t>issues,</w:t>
            </w:r>
            <w:r w:rsidRPr="00F65548">
              <w:rPr>
                <w:rFonts w:eastAsia="Calibri" w:cs="Arial"/>
                <w:color w:val="auto"/>
                <w:spacing w:val="41"/>
                <w:w w:val="99"/>
                <w:szCs w:val="22"/>
                <w:lang w:val="en-US"/>
              </w:rPr>
              <w:t xml:space="preserve"> </w:t>
            </w:r>
            <w:r w:rsidRPr="00F65548">
              <w:rPr>
                <w:rFonts w:eastAsia="Calibri" w:cs="Arial"/>
                <w:color w:val="auto"/>
                <w:szCs w:val="22"/>
                <w:lang w:val="en-US"/>
              </w:rPr>
              <w:t>develop</w:t>
            </w:r>
            <w:r w:rsidRPr="00F65548">
              <w:rPr>
                <w:rFonts w:eastAsia="Calibri" w:cs="Arial"/>
                <w:color w:val="auto"/>
                <w:spacing w:val="-7"/>
                <w:szCs w:val="22"/>
                <w:lang w:val="en-US"/>
              </w:rPr>
              <w:t xml:space="preserve"> </w:t>
            </w:r>
            <w:r w:rsidRPr="00F65548">
              <w:rPr>
                <w:rFonts w:eastAsia="Calibri" w:cs="Arial"/>
                <w:color w:val="auto"/>
                <w:szCs w:val="22"/>
                <w:lang w:val="en-US"/>
              </w:rPr>
              <w:t>options,</w:t>
            </w:r>
            <w:r w:rsidRPr="00F65548">
              <w:rPr>
                <w:rFonts w:eastAsia="Calibri" w:cs="Arial"/>
                <w:color w:val="auto"/>
                <w:spacing w:val="-7"/>
                <w:szCs w:val="22"/>
                <w:lang w:val="en-US"/>
              </w:rPr>
              <w:t xml:space="preserve"> </w:t>
            </w:r>
            <w:r w:rsidRPr="00F65548">
              <w:rPr>
                <w:rFonts w:eastAsia="Calibri" w:cs="Arial"/>
                <w:color w:val="auto"/>
                <w:szCs w:val="22"/>
                <w:lang w:val="en-US"/>
              </w:rPr>
              <w:t>consider</w:t>
            </w:r>
            <w:r w:rsidRPr="00F65548">
              <w:rPr>
                <w:rFonts w:eastAsia="Calibri" w:cs="Arial"/>
                <w:color w:val="auto"/>
                <w:spacing w:val="-7"/>
                <w:szCs w:val="22"/>
                <w:lang w:val="en-US"/>
              </w:rPr>
              <w:t xml:space="preserve"> </w:t>
            </w:r>
            <w:r w:rsidRPr="00F65548">
              <w:rPr>
                <w:rFonts w:eastAsia="Calibri" w:cs="Arial"/>
                <w:color w:val="auto"/>
                <w:szCs w:val="22"/>
                <w:lang w:val="en-US"/>
              </w:rPr>
              <w:t>alternatives</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and</w:t>
            </w:r>
            <w:r w:rsidRPr="00F65548">
              <w:rPr>
                <w:rFonts w:eastAsia="Calibri" w:cs="Arial"/>
                <w:color w:val="auto"/>
                <w:spacing w:val="-7"/>
                <w:szCs w:val="22"/>
                <w:lang w:val="en-US"/>
              </w:rPr>
              <w:t xml:space="preserve"> </w:t>
            </w:r>
            <w:r w:rsidRPr="00F65548">
              <w:rPr>
                <w:rFonts w:eastAsia="Calibri" w:cs="Arial"/>
                <w:color w:val="auto"/>
                <w:szCs w:val="22"/>
                <w:lang w:val="en-US"/>
              </w:rPr>
              <w:t>endeavour</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to</w:t>
            </w:r>
            <w:r w:rsidRPr="00F65548">
              <w:rPr>
                <w:rFonts w:eastAsia="Calibri" w:cs="Arial"/>
                <w:color w:val="auto"/>
                <w:spacing w:val="-7"/>
                <w:szCs w:val="22"/>
                <w:lang w:val="en-US"/>
              </w:rPr>
              <w:t xml:space="preserve"> </w:t>
            </w:r>
            <w:r w:rsidRPr="00F65548">
              <w:rPr>
                <w:rFonts w:eastAsia="Calibri" w:cs="Arial"/>
                <w:color w:val="auto"/>
                <w:szCs w:val="22"/>
                <w:lang w:val="en-US"/>
              </w:rPr>
              <w:t>reach</w:t>
            </w:r>
            <w:r w:rsidRPr="00F65548">
              <w:rPr>
                <w:rFonts w:eastAsia="Calibri" w:cs="Arial"/>
                <w:color w:val="auto"/>
                <w:spacing w:val="-7"/>
                <w:szCs w:val="22"/>
                <w:lang w:val="en-US"/>
              </w:rPr>
              <w:t xml:space="preserve"> </w:t>
            </w:r>
            <w:r w:rsidRPr="00F65548">
              <w:rPr>
                <w:rFonts w:eastAsia="Calibri" w:cs="Arial"/>
                <w:color w:val="auto"/>
                <w:szCs w:val="22"/>
                <w:lang w:val="en-US"/>
              </w:rPr>
              <w:t>an</w:t>
            </w:r>
            <w:r w:rsidRPr="00F65548">
              <w:rPr>
                <w:rFonts w:eastAsia="Calibri" w:cs="Arial"/>
                <w:color w:val="auto"/>
                <w:spacing w:val="-7"/>
                <w:szCs w:val="22"/>
                <w:lang w:val="en-US"/>
              </w:rPr>
              <w:t xml:space="preserve"> </w:t>
            </w:r>
            <w:r w:rsidRPr="00F65548">
              <w:rPr>
                <w:rFonts w:eastAsia="Calibri" w:cs="Arial"/>
                <w:color w:val="auto"/>
                <w:szCs w:val="22"/>
                <w:lang w:val="en-US"/>
              </w:rPr>
              <w:t>agreement.</w:t>
            </w:r>
          </w:p>
          <w:p w14:paraId="7CC43BDF" w14:textId="0CBE6E79" w:rsidR="00F65548" w:rsidRPr="00F65548" w:rsidRDefault="00F65548" w:rsidP="00A97649">
            <w:pPr>
              <w:widowControl w:val="0"/>
              <w:spacing w:before="79" w:after="0"/>
              <w:ind w:left="102" w:right="256"/>
              <w:rPr>
                <w:rFonts w:cs="Arial"/>
                <w:color w:val="auto"/>
                <w:szCs w:val="22"/>
                <w:lang w:val="en-US"/>
              </w:rPr>
            </w:pPr>
            <w:r w:rsidRPr="00F65548">
              <w:rPr>
                <w:rFonts w:eastAsia="Calibri" w:cs="Arial"/>
                <w:color w:val="auto"/>
                <w:szCs w:val="22"/>
                <w:lang w:val="en-US"/>
              </w:rPr>
              <w:t>Conduct</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investigations</w:t>
            </w:r>
            <w:r w:rsidRPr="00F65548">
              <w:rPr>
                <w:rFonts w:eastAsia="Calibri" w:cs="Arial"/>
                <w:color w:val="auto"/>
                <w:spacing w:val="-8"/>
                <w:szCs w:val="22"/>
                <w:lang w:val="en-US"/>
              </w:rPr>
              <w:t xml:space="preserve"> </w:t>
            </w:r>
            <w:r w:rsidRPr="00F65548">
              <w:rPr>
                <w:rFonts w:eastAsia="Calibri" w:cs="Arial"/>
                <w:color w:val="auto"/>
                <w:szCs w:val="22"/>
                <w:lang w:val="en-US"/>
              </w:rPr>
              <w:t>of</w:t>
            </w:r>
            <w:r w:rsidRPr="00F65548">
              <w:rPr>
                <w:rFonts w:eastAsia="Calibri" w:cs="Arial"/>
                <w:color w:val="auto"/>
                <w:spacing w:val="-9"/>
                <w:szCs w:val="22"/>
                <w:lang w:val="en-US"/>
              </w:rPr>
              <w:t xml:space="preserve"> </w:t>
            </w:r>
            <w:r w:rsidR="0064172C">
              <w:rPr>
                <w:rFonts w:eastAsia="Calibri" w:cs="Arial"/>
                <w:color w:val="auto"/>
                <w:spacing w:val="-9"/>
                <w:szCs w:val="22"/>
                <w:lang w:val="en-US"/>
              </w:rPr>
              <w:t>B</w:t>
            </w:r>
            <w:r w:rsidRPr="00F65548">
              <w:rPr>
                <w:rFonts w:eastAsia="Calibri" w:cs="Arial"/>
                <w:color w:val="auto"/>
                <w:spacing w:val="-1"/>
                <w:szCs w:val="22"/>
                <w:lang w:val="en-US"/>
              </w:rPr>
              <w:t>ullying</w:t>
            </w:r>
            <w:r w:rsidRPr="00F65548">
              <w:rPr>
                <w:rFonts w:eastAsia="Calibri" w:cs="Arial"/>
                <w:color w:val="auto"/>
                <w:spacing w:val="-8"/>
                <w:szCs w:val="22"/>
                <w:lang w:val="en-US"/>
              </w:rPr>
              <w:t xml:space="preserve"> </w:t>
            </w:r>
            <w:r w:rsidRPr="00F65548">
              <w:rPr>
                <w:rFonts w:eastAsia="Calibri" w:cs="Arial"/>
                <w:color w:val="auto"/>
                <w:szCs w:val="22"/>
                <w:lang w:val="en-US"/>
              </w:rPr>
              <w:t>allegations</w:t>
            </w:r>
            <w:r w:rsidRPr="00F65548">
              <w:rPr>
                <w:rFonts w:eastAsia="Calibri" w:cs="Arial"/>
                <w:color w:val="auto"/>
                <w:spacing w:val="-8"/>
                <w:szCs w:val="22"/>
                <w:lang w:val="en-US"/>
              </w:rPr>
              <w:t xml:space="preserve"> </w:t>
            </w:r>
            <w:r w:rsidRPr="00F65548">
              <w:rPr>
                <w:rFonts w:eastAsia="Calibri" w:cs="Arial"/>
                <w:color w:val="auto"/>
                <w:szCs w:val="22"/>
                <w:lang w:val="en-US"/>
              </w:rPr>
              <w:t>(or</w:t>
            </w:r>
            <w:r w:rsidRPr="00F65548">
              <w:rPr>
                <w:rFonts w:eastAsia="Calibri" w:cs="Arial"/>
                <w:color w:val="auto"/>
                <w:spacing w:val="-9"/>
                <w:szCs w:val="22"/>
                <w:lang w:val="en-US"/>
              </w:rPr>
              <w:t xml:space="preserve"> </w:t>
            </w:r>
            <w:r w:rsidRPr="00F65548">
              <w:rPr>
                <w:rFonts w:eastAsia="Calibri" w:cs="Arial"/>
                <w:color w:val="auto"/>
                <w:szCs w:val="22"/>
                <w:lang w:val="en-US"/>
              </w:rPr>
              <w:t>coordinate</w:t>
            </w:r>
            <w:r w:rsidRPr="00F65548">
              <w:rPr>
                <w:rFonts w:eastAsia="Calibri" w:cs="Arial"/>
                <w:color w:val="auto"/>
                <w:spacing w:val="57"/>
                <w:w w:val="99"/>
                <w:szCs w:val="22"/>
                <w:lang w:val="en-US"/>
              </w:rPr>
              <w:t xml:space="preserve"> </w:t>
            </w:r>
            <w:r w:rsidRPr="00F65548">
              <w:rPr>
                <w:rFonts w:eastAsia="Calibri" w:cs="Arial"/>
                <w:color w:val="auto"/>
                <w:szCs w:val="22"/>
                <w:lang w:val="en-US"/>
              </w:rPr>
              <w:t>an</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appropriate</w:t>
            </w:r>
            <w:r w:rsidRPr="00F65548">
              <w:rPr>
                <w:rFonts w:eastAsia="Calibri" w:cs="Arial"/>
                <w:color w:val="auto"/>
                <w:spacing w:val="-7"/>
                <w:szCs w:val="22"/>
                <w:lang w:val="en-US"/>
              </w:rPr>
              <w:t xml:space="preserve"> </w:t>
            </w:r>
            <w:r w:rsidRPr="00F65548">
              <w:rPr>
                <w:rFonts w:eastAsia="Calibri" w:cs="Arial"/>
                <w:color w:val="auto"/>
                <w:szCs w:val="22"/>
                <w:lang w:val="en-US"/>
              </w:rPr>
              <w:t>internal</w:t>
            </w:r>
            <w:r w:rsidRPr="00F65548">
              <w:rPr>
                <w:rFonts w:eastAsia="Calibri" w:cs="Arial"/>
                <w:color w:val="auto"/>
                <w:spacing w:val="-6"/>
                <w:szCs w:val="22"/>
                <w:lang w:val="en-US"/>
              </w:rPr>
              <w:t xml:space="preserve"> </w:t>
            </w:r>
            <w:r w:rsidRPr="00F65548">
              <w:rPr>
                <w:rFonts w:eastAsia="Calibri" w:cs="Arial"/>
                <w:color w:val="auto"/>
                <w:szCs w:val="22"/>
                <w:lang w:val="en-US"/>
              </w:rPr>
              <w:t>person</w:t>
            </w:r>
            <w:r w:rsidRPr="00F65548">
              <w:rPr>
                <w:rFonts w:eastAsia="Calibri" w:cs="Arial"/>
                <w:color w:val="auto"/>
                <w:spacing w:val="-7"/>
                <w:szCs w:val="22"/>
                <w:lang w:val="en-US"/>
              </w:rPr>
              <w:t xml:space="preserve"> </w:t>
            </w:r>
            <w:r w:rsidRPr="00F65548">
              <w:rPr>
                <w:rFonts w:eastAsia="Calibri" w:cs="Arial"/>
                <w:color w:val="auto"/>
                <w:szCs w:val="22"/>
                <w:lang w:val="en-US"/>
              </w:rPr>
              <w:t>to</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handle</w:t>
            </w:r>
            <w:r w:rsidRPr="00F65548">
              <w:rPr>
                <w:rFonts w:eastAsia="Calibri" w:cs="Arial"/>
                <w:color w:val="auto"/>
                <w:spacing w:val="-7"/>
                <w:szCs w:val="22"/>
                <w:lang w:val="en-US"/>
              </w:rPr>
              <w:t xml:space="preserve"> </w:t>
            </w:r>
            <w:r w:rsidRPr="00F65548">
              <w:rPr>
                <w:rFonts w:eastAsia="Calibri" w:cs="Arial"/>
                <w:color w:val="auto"/>
                <w:szCs w:val="22"/>
                <w:lang w:val="en-US"/>
              </w:rPr>
              <w:t>the</w:t>
            </w:r>
            <w:r w:rsidRPr="00F65548">
              <w:rPr>
                <w:rFonts w:eastAsia="Calibri" w:cs="Arial"/>
                <w:color w:val="auto"/>
                <w:spacing w:val="-7"/>
                <w:szCs w:val="22"/>
                <w:lang w:val="en-US"/>
              </w:rPr>
              <w:t xml:space="preserve"> </w:t>
            </w:r>
            <w:r w:rsidRPr="00F65548">
              <w:rPr>
                <w:rFonts w:eastAsia="Calibri" w:cs="Arial"/>
                <w:color w:val="auto"/>
                <w:szCs w:val="22"/>
                <w:lang w:val="en-US"/>
              </w:rPr>
              <w:t>complaint).</w:t>
            </w:r>
          </w:p>
          <w:p w14:paraId="0F39C5E9" w14:textId="77777777" w:rsidR="00F65548" w:rsidRPr="00F65548" w:rsidRDefault="00F65548" w:rsidP="00A97649">
            <w:pPr>
              <w:widowControl w:val="0"/>
              <w:spacing w:before="79" w:after="0"/>
              <w:ind w:left="102" w:right="135"/>
              <w:rPr>
                <w:rFonts w:cs="Arial"/>
                <w:color w:val="auto"/>
                <w:szCs w:val="22"/>
                <w:lang w:val="en-US"/>
              </w:rPr>
            </w:pPr>
            <w:r w:rsidRPr="00F65548">
              <w:rPr>
                <w:rFonts w:eastAsia="Calibri" w:cs="Arial"/>
                <w:color w:val="auto"/>
                <w:szCs w:val="22"/>
                <w:lang w:val="en-US"/>
              </w:rPr>
              <w:t>Coordinate</w:t>
            </w:r>
            <w:r w:rsidRPr="00F65548">
              <w:rPr>
                <w:rFonts w:eastAsia="Calibri" w:cs="Arial"/>
                <w:color w:val="auto"/>
                <w:spacing w:val="-9"/>
                <w:szCs w:val="22"/>
                <w:lang w:val="en-US"/>
              </w:rPr>
              <w:t xml:space="preserve"> </w:t>
            </w:r>
            <w:r w:rsidRPr="00F65548">
              <w:rPr>
                <w:rFonts w:eastAsia="Calibri" w:cs="Arial"/>
                <w:color w:val="auto"/>
                <w:szCs w:val="22"/>
                <w:lang w:val="en-US"/>
              </w:rPr>
              <w:t>external</w:t>
            </w:r>
            <w:r w:rsidRPr="00F65548">
              <w:rPr>
                <w:rFonts w:eastAsia="Calibri" w:cs="Arial"/>
                <w:color w:val="auto"/>
                <w:spacing w:val="-9"/>
                <w:szCs w:val="22"/>
                <w:lang w:val="en-US"/>
              </w:rPr>
              <w:t xml:space="preserve"> </w:t>
            </w:r>
            <w:r w:rsidRPr="00F65548">
              <w:rPr>
                <w:rFonts w:eastAsia="Calibri" w:cs="Arial"/>
                <w:color w:val="auto"/>
                <w:szCs w:val="22"/>
                <w:lang w:val="en-US"/>
              </w:rPr>
              <w:t>mediation</w:t>
            </w:r>
            <w:r w:rsidRPr="00F65548">
              <w:rPr>
                <w:rFonts w:eastAsia="Calibri" w:cs="Arial"/>
                <w:color w:val="auto"/>
                <w:spacing w:val="-9"/>
                <w:szCs w:val="22"/>
                <w:lang w:val="en-US"/>
              </w:rPr>
              <w:t xml:space="preserve"> </w:t>
            </w:r>
            <w:r w:rsidRPr="00F65548">
              <w:rPr>
                <w:rFonts w:eastAsia="Calibri" w:cs="Arial"/>
                <w:color w:val="auto"/>
                <w:szCs w:val="22"/>
                <w:lang w:val="en-US"/>
              </w:rPr>
              <w:t>if</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required.</w:t>
            </w:r>
          </w:p>
          <w:p w14:paraId="366A44B3" w14:textId="77777777" w:rsidR="00F65548" w:rsidRPr="00F65548" w:rsidRDefault="00F65548" w:rsidP="00A97649">
            <w:pPr>
              <w:widowControl w:val="0"/>
              <w:spacing w:before="80" w:after="0"/>
              <w:ind w:left="102" w:right="135"/>
              <w:rPr>
                <w:rFonts w:cs="Arial"/>
                <w:color w:val="auto"/>
                <w:szCs w:val="22"/>
                <w:lang w:val="en-US"/>
              </w:rPr>
            </w:pPr>
            <w:r w:rsidRPr="00F65548">
              <w:rPr>
                <w:rFonts w:eastAsia="Calibri" w:cs="Arial"/>
                <w:color w:val="auto"/>
                <w:szCs w:val="22"/>
                <w:lang w:val="en-US"/>
              </w:rPr>
              <w:t>Maintain</w:t>
            </w:r>
            <w:r w:rsidRPr="00F65548">
              <w:rPr>
                <w:rFonts w:eastAsia="Calibri" w:cs="Arial"/>
                <w:color w:val="auto"/>
                <w:spacing w:val="-8"/>
                <w:szCs w:val="22"/>
                <w:lang w:val="en-US"/>
              </w:rPr>
              <w:t xml:space="preserve"> </w:t>
            </w:r>
            <w:r w:rsidRPr="00F65548">
              <w:rPr>
                <w:rFonts w:eastAsia="Calibri" w:cs="Arial"/>
                <w:color w:val="auto"/>
                <w:szCs w:val="22"/>
                <w:lang w:val="en-US"/>
              </w:rPr>
              <w:t>confidential,</w:t>
            </w:r>
            <w:r w:rsidRPr="00F65548">
              <w:rPr>
                <w:rFonts w:eastAsia="Calibri" w:cs="Arial"/>
                <w:color w:val="auto"/>
                <w:spacing w:val="-7"/>
                <w:szCs w:val="22"/>
                <w:lang w:val="en-US"/>
              </w:rPr>
              <w:t xml:space="preserve"> </w:t>
            </w:r>
            <w:r w:rsidRPr="00F65548">
              <w:rPr>
                <w:rFonts w:eastAsia="Calibri" w:cs="Arial"/>
                <w:color w:val="auto"/>
                <w:szCs w:val="22"/>
                <w:lang w:val="en-US"/>
              </w:rPr>
              <w:t>accurate</w:t>
            </w:r>
            <w:r w:rsidRPr="00F65548">
              <w:rPr>
                <w:rFonts w:eastAsia="Calibri" w:cs="Arial"/>
                <w:color w:val="auto"/>
                <w:spacing w:val="-7"/>
                <w:szCs w:val="22"/>
                <w:lang w:val="en-US"/>
              </w:rPr>
              <w:t xml:space="preserve"> </w:t>
            </w:r>
            <w:r w:rsidRPr="00F65548">
              <w:rPr>
                <w:rFonts w:eastAsia="Calibri" w:cs="Arial"/>
                <w:color w:val="auto"/>
                <w:szCs w:val="22"/>
                <w:lang w:val="en-US"/>
              </w:rPr>
              <w:t>and</w:t>
            </w:r>
            <w:r w:rsidRPr="00F65548">
              <w:rPr>
                <w:rFonts w:eastAsia="Calibri" w:cs="Arial"/>
                <w:color w:val="auto"/>
                <w:spacing w:val="-7"/>
                <w:szCs w:val="22"/>
                <w:lang w:val="en-US"/>
              </w:rPr>
              <w:t xml:space="preserve"> </w:t>
            </w:r>
            <w:r w:rsidRPr="00F65548">
              <w:rPr>
                <w:rFonts w:eastAsia="Calibri" w:cs="Arial"/>
                <w:color w:val="auto"/>
                <w:spacing w:val="-1"/>
                <w:szCs w:val="22"/>
                <w:lang w:val="en-US"/>
              </w:rPr>
              <w:t>factual</w:t>
            </w:r>
            <w:r w:rsidRPr="00F65548">
              <w:rPr>
                <w:rFonts w:eastAsia="Calibri" w:cs="Arial"/>
                <w:color w:val="auto"/>
                <w:spacing w:val="-7"/>
                <w:szCs w:val="22"/>
                <w:lang w:val="en-US"/>
              </w:rPr>
              <w:t xml:space="preserve"> </w:t>
            </w:r>
            <w:r w:rsidRPr="00F65548">
              <w:rPr>
                <w:rFonts w:eastAsia="Calibri" w:cs="Arial"/>
                <w:color w:val="auto"/>
                <w:szCs w:val="22"/>
                <w:lang w:val="en-US"/>
              </w:rPr>
              <w:t>written</w:t>
            </w:r>
            <w:r w:rsidRPr="00F65548">
              <w:rPr>
                <w:rFonts w:eastAsia="Calibri" w:cs="Arial"/>
                <w:color w:val="auto"/>
                <w:spacing w:val="-7"/>
                <w:szCs w:val="22"/>
                <w:lang w:val="en-US"/>
              </w:rPr>
              <w:t xml:space="preserve"> </w:t>
            </w:r>
            <w:r w:rsidRPr="00F65548">
              <w:rPr>
                <w:rFonts w:eastAsia="Calibri" w:cs="Arial"/>
                <w:color w:val="auto"/>
                <w:szCs w:val="22"/>
                <w:lang w:val="en-US"/>
              </w:rPr>
              <w:t>records</w:t>
            </w:r>
            <w:r w:rsidRPr="00F65548">
              <w:rPr>
                <w:rFonts w:eastAsia="Calibri" w:cs="Arial"/>
                <w:color w:val="auto"/>
                <w:spacing w:val="-7"/>
                <w:szCs w:val="22"/>
                <w:lang w:val="en-US"/>
              </w:rPr>
              <w:t xml:space="preserve"> </w:t>
            </w:r>
            <w:r w:rsidRPr="00F65548">
              <w:rPr>
                <w:rFonts w:eastAsia="Calibri" w:cs="Arial"/>
                <w:color w:val="auto"/>
                <w:szCs w:val="22"/>
                <w:lang w:val="en-US"/>
              </w:rPr>
              <w:t>of</w:t>
            </w:r>
            <w:r w:rsidRPr="00F65548">
              <w:rPr>
                <w:rFonts w:eastAsia="Calibri" w:cs="Arial"/>
                <w:color w:val="auto"/>
                <w:spacing w:val="-8"/>
                <w:szCs w:val="22"/>
                <w:lang w:val="en-US"/>
              </w:rPr>
              <w:t xml:space="preserve"> </w:t>
            </w:r>
            <w:r w:rsidRPr="00F65548">
              <w:rPr>
                <w:rFonts w:eastAsia="Calibri" w:cs="Arial"/>
                <w:color w:val="auto"/>
                <w:spacing w:val="-1"/>
                <w:szCs w:val="22"/>
                <w:lang w:val="en-US"/>
              </w:rPr>
              <w:t>matters.</w:t>
            </w:r>
          </w:p>
        </w:tc>
      </w:tr>
    </w:tbl>
    <w:p w14:paraId="1B60A73D" w14:textId="77777777" w:rsidR="001E3692" w:rsidRDefault="001E3692" w:rsidP="00147160"/>
    <w:p w14:paraId="4BDD8515" w14:textId="65FC80FC" w:rsidR="004F6409" w:rsidRDefault="001E3692" w:rsidP="000052C7">
      <w:pPr>
        <w:pStyle w:val="PubHeading1"/>
      </w:pPr>
      <w:r>
        <w:rPr>
          <w:noProof w:val="0"/>
          <w:color w:val="333333"/>
          <w:sz w:val="22"/>
          <w:szCs w:val="20"/>
          <w:lang w:val="en-AU"/>
        </w:rPr>
        <w:br w:type="page"/>
      </w:r>
      <w:bookmarkStart w:id="9" w:name="_Toc374106289"/>
      <w:r w:rsidR="004F6409">
        <w:lastRenderedPageBreak/>
        <w:t>What is Workplace Bullying?</w:t>
      </w:r>
      <w:bookmarkEnd w:id="9"/>
    </w:p>
    <w:p w14:paraId="5982F337" w14:textId="252D3312" w:rsidR="00957820" w:rsidRPr="001E3692" w:rsidRDefault="00957820" w:rsidP="00A97649">
      <w:pPr>
        <w:pStyle w:val="PubBody"/>
        <w:rPr>
          <w:lang w:val="en-US"/>
        </w:rPr>
      </w:pPr>
      <w:r w:rsidRPr="001E3692">
        <w:rPr>
          <w:lang w:val="en-US"/>
        </w:rPr>
        <w:t>Workplace</w:t>
      </w:r>
      <w:r w:rsidRPr="001E3692">
        <w:rPr>
          <w:spacing w:val="14"/>
          <w:lang w:val="en-US"/>
        </w:rPr>
        <w:t xml:space="preserve"> </w:t>
      </w:r>
      <w:r w:rsidRPr="001E3692">
        <w:rPr>
          <w:lang w:val="en-US"/>
        </w:rPr>
        <w:t>Bullying</w:t>
      </w:r>
      <w:r w:rsidRPr="001E3692">
        <w:rPr>
          <w:spacing w:val="14"/>
          <w:lang w:val="en-US"/>
        </w:rPr>
        <w:t xml:space="preserve"> </w:t>
      </w:r>
      <w:r w:rsidRPr="001E3692">
        <w:rPr>
          <w:lang w:val="en-US"/>
        </w:rPr>
        <w:t>is</w:t>
      </w:r>
      <w:r w:rsidRPr="001E3692">
        <w:rPr>
          <w:spacing w:val="14"/>
          <w:lang w:val="en-US"/>
        </w:rPr>
        <w:t xml:space="preserve"> </w:t>
      </w:r>
      <w:r w:rsidRPr="001E3692">
        <w:rPr>
          <w:lang w:val="en-US"/>
        </w:rPr>
        <w:t>repeated,</w:t>
      </w:r>
      <w:r w:rsidRPr="001E3692">
        <w:rPr>
          <w:spacing w:val="14"/>
          <w:lang w:val="en-US"/>
        </w:rPr>
        <w:t xml:space="preserve"> </w:t>
      </w:r>
      <w:r w:rsidRPr="001E3692">
        <w:rPr>
          <w:spacing w:val="-1"/>
          <w:lang w:val="en-US"/>
        </w:rPr>
        <w:t>unreasonable</w:t>
      </w:r>
      <w:r w:rsidRPr="001E3692">
        <w:rPr>
          <w:spacing w:val="14"/>
          <w:lang w:val="en-US"/>
        </w:rPr>
        <w:t xml:space="preserve"> </w:t>
      </w:r>
      <w:r w:rsidRPr="001E3692">
        <w:rPr>
          <w:spacing w:val="-1"/>
          <w:lang w:val="en-US"/>
        </w:rPr>
        <w:t>behaviour</w:t>
      </w:r>
      <w:r w:rsidRPr="001E3692">
        <w:rPr>
          <w:spacing w:val="14"/>
          <w:lang w:val="en-US"/>
        </w:rPr>
        <w:t xml:space="preserve"> </w:t>
      </w:r>
      <w:r w:rsidRPr="001E3692">
        <w:rPr>
          <w:spacing w:val="-1"/>
          <w:lang w:val="en-US"/>
        </w:rPr>
        <w:t>directed</w:t>
      </w:r>
      <w:r w:rsidRPr="001E3692">
        <w:rPr>
          <w:spacing w:val="14"/>
          <w:lang w:val="en-US"/>
        </w:rPr>
        <w:t xml:space="preserve"> </w:t>
      </w:r>
      <w:r w:rsidRPr="001E3692">
        <w:rPr>
          <w:lang w:val="en-US"/>
        </w:rPr>
        <w:t>towards</w:t>
      </w:r>
      <w:r w:rsidRPr="001E3692">
        <w:rPr>
          <w:spacing w:val="14"/>
          <w:lang w:val="en-US"/>
        </w:rPr>
        <w:t xml:space="preserve"> </w:t>
      </w:r>
      <w:r w:rsidRPr="001E3692">
        <w:rPr>
          <w:lang w:val="en-US"/>
        </w:rPr>
        <w:t>a</w:t>
      </w:r>
      <w:r w:rsidRPr="001E3692">
        <w:rPr>
          <w:spacing w:val="14"/>
          <w:lang w:val="en-US"/>
        </w:rPr>
        <w:t xml:space="preserve"> </w:t>
      </w:r>
      <w:r w:rsidRPr="001E3692">
        <w:rPr>
          <w:lang w:val="en-US"/>
        </w:rPr>
        <w:t>person</w:t>
      </w:r>
      <w:r w:rsidRPr="001E3692">
        <w:rPr>
          <w:spacing w:val="14"/>
          <w:lang w:val="en-US"/>
        </w:rPr>
        <w:t xml:space="preserve"> </w:t>
      </w:r>
      <w:r w:rsidRPr="001E3692">
        <w:rPr>
          <w:lang w:val="en-US"/>
        </w:rPr>
        <w:t>or</w:t>
      </w:r>
      <w:r w:rsidRPr="001E3692">
        <w:rPr>
          <w:spacing w:val="14"/>
          <w:lang w:val="en-US"/>
        </w:rPr>
        <w:t xml:space="preserve"> </w:t>
      </w:r>
      <w:r w:rsidRPr="001E3692">
        <w:rPr>
          <w:lang w:val="en-US"/>
        </w:rPr>
        <w:t>group</w:t>
      </w:r>
      <w:r w:rsidRPr="001E3692">
        <w:rPr>
          <w:spacing w:val="41"/>
          <w:lang w:val="en-US"/>
        </w:rPr>
        <w:t xml:space="preserve"> </w:t>
      </w:r>
      <w:r w:rsidRPr="001E3692">
        <w:rPr>
          <w:lang w:val="en-US"/>
        </w:rPr>
        <w:t>that</w:t>
      </w:r>
      <w:r w:rsidRPr="001E3692">
        <w:rPr>
          <w:spacing w:val="-1"/>
          <w:lang w:val="en-US"/>
        </w:rPr>
        <w:t xml:space="preserve"> creates </w:t>
      </w:r>
      <w:r w:rsidRPr="001E3692">
        <w:rPr>
          <w:lang w:val="en-US"/>
        </w:rPr>
        <w:t>a</w:t>
      </w:r>
      <w:r w:rsidRPr="001E3692">
        <w:rPr>
          <w:spacing w:val="-1"/>
          <w:lang w:val="en-US"/>
        </w:rPr>
        <w:t xml:space="preserve"> </w:t>
      </w:r>
      <w:r w:rsidRPr="001E3692">
        <w:rPr>
          <w:lang w:val="en-US"/>
        </w:rPr>
        <w:t>risk</w:t>
      </w:r>
      <w:r w:rsidRPr="001E3692">
        <w:rPr>
          <w:spacing w:val="-1"/>
          <w:lang w:val="en-US"/>
        </w:rPr>
        <w:t xml:space="preserve"> </w:t>
      </w:r>
      <w:r w:rsidRPr="001E3692">
        <w:rPr>
          <w:lang w:val="en-US"/>
        </w:rPr>
        <w:t>to</w:t>
      </w:r>
      <w:r w:rsidRPr="001E3692">
        <w:rPr>
          <w:spacing w:val="-1"/>
          <w:lang w:val="en-US"/>
        </w:rPr>
        <w:t xml:space="preserve"> Health </w:t>
      </w:r>
      <w:r w:rsidRPr="001E3692">
        <w:rPr>
          <w:lang w:val="en-US"/>
        </w:rPr>
        <w:t xml:space="preserve">and Safety. </w:t>
      </w:r>
      <w:r w:rsidRPr="001E3692">
        <w:rPr>
          <w:spacing w:val="-1"/>
          <w:lang w:val="en-US"/>
        </w:rPr>
        <w:t>Within</w:t>
      </w:r>
      <w:r w:rsidRPr="001E3692">
        <w:rPr>
          <w:lang w:val="en-US"/>
        </w:rPr>
        <w:t xml:space="preserve"> this definition:</w:t>
      </w:r>
    </w:p>
    <w:p w14:paraId="2E1750E8" w14:textId="5B8F51E7"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“unreasonable behaviour” means behaviour that a reasonable person, having regard to all the circumstances, would expect to victimise, humiliate, undermine or threaten;</w:t>
      </w:r>
    </w:p>
    <w:p w14:paraId="77869AA3" w14:textId="28E257EB"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“behaviour” includes actions of individuals or a group, and may involve using a system of work as a means of victimizing, humiliating, undermining or threatening; and</w:t>
      </w:r>
    </w:p>
    <w:p w14:paraId="4226ADDB" w14:textId="05E308C0"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“Risk to Health and Safety” includes risk to the mental or physical health of a person or group.</w:t>
      </w:r>
    </w:p>
    <w:p w14:paraId="4BDD851A" w14:textId="77777777" w:rsidR="004F6409" w:rsidRDefault="004F6409" w:rsidP="000052C7">
      <w:pPr>
        <w:pStyle w:val="PubHeading1"/>
      </w:pPr>
      <w:bookmarkStart w:id="10" w:name="_Toc374106290"/>
      <w:r>
        <w:t>Who may be involved?</w:t>
      </w:r>
      <w:bookmarkEnd w:id="10"/>
    </w:p>
    <w:p w14:paraId="4BDD851B" w14:textId="77777777" w:rsidR="004F6409" w:rsidRPr="001E3692" w:rsidRDefault="004F6409" w:rsidP="00A97649">
      <w:pPr>
        <w:pStyle w:val="PubBody"/>
      </w:pPr>
      <w:r w:rsidRPr="001E3692">
        <w:t>Workplace Bullying can involve:-</w:t>
      </w:r>
    </w:p>
    <w:p w14:paraId="4BDD851C"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a</w:t>
      </w:r>
      <w:r w:rsidR="004F6409" w:rsidRPr="001E3692">
        <w:rPr>
          <w:rFonts w:ascii="Arial" w:hAnsi="Arial" w:cs="Arial"/>
        </w:rPr>
        <w:t>n employee and their manager or supervisor</w:t>
      </w:r>
      <w:r w:rsidRPr="001E3692">
        <w:rPr>
          <w:rFonts w:ascii="Arial" w:hAnsi="Arial" w:cs="Arial"/>
        </w:rPr>
        <w:t>;</w:t>
      </w:r>
    </w:p>
    <w:p w14:paraId="4BDD851D"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f</w:t>
      </w:r>
      <w:r w:rsidR="004F6409" w:rsidRPr="001E3692">
        <w:rPr>
          <w:rFonts w:ascii="Arial" w:hAnsi="Arial" w:cs="Arial"/>
        </w:rPr>
        <w:t>ellow employees</w:t>
      </w:r>
      <w:r w:rsidRPr="001E3692">
        <w:rPr>
          <w:rFonts w:ascii="Arial" w:hAnsi="Arial" w:cs="Arial"/>
        </w:rPr>
        <w:t>,</w:t>
      </w:r>
      <w:r w:rsidR="004F6409" w:rsidRPr="001E3692">
        <w:rPr>
          <w:rFonts w:ascii="Arial" w:hAnsi="Arial" w:cs="Arial"/>
        </w:rPr>
        <w:t xml:space="preserve"> including inexperienced and junior in age</w:t>
      </w:r>
      <w:r w:rsidRPr="001E3692">
        <w:rPr>
          <w:rFonts w:ascii="Arial" w:hAnsi="Arial" w:cs="Arial"/>
        </w:rPr>
        <w:t>; and</w:t>
      </w:r>
    </w:p>
    <w:p w14:paraId="4BDD851E" w14:textId="77777777" w:rsidR="004F6409" w:rsidRPr="001E3692" w:rsidRDefault="00E87EB9"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a</w:t>
      </w:r>
      <w:r w:rsidR="004F6409" w:rsidRPr="001E3692">
        <w:rPr>
          <w:rFonts w:ascii="Arial" w:hAnsi="Arial" w:cs="Arial"/>
        </w:rPr>
        <w:t>n employee and another person in the workplace, e.g. a client or consultant</w:t>
      </w:r>
      <w:r w:rsidR="004A2F01" w:rsidRPr="001E3692">
        <w:rPr>
          <w:rFonts w:ascii="Arial" w:hAnsi="Arial" w:cs="Arial"/>
        </w:rPr>
        <w:t xml:space="preserve"> or contractor.</w:t>
      </w:r>
    </w:p>
    <w:p w14:paraId="4BDD8522" w14:textId="0BB90111" w:rsidR="004F6409" w:rsidRDefault="004F6409" w:rsidP="000052C7">
      <w:pPr>
        <w:pStyle w:val="PubHeading1"/>
      </w:pPr>
      <w:bookmarkStart w:id="11" w:name="_Toc374106291"/>
      <w:r>
        <w:t xml:space="preserve">Type of </w:t>
      </w:r>
      <w:r w:rsidR="004A2F01">
        <w:t xml:space="preserve">Workplace </w:t>
      </w:r>
      <w:r w:rsidR="00D412E8">
        <w:t>Bullying b</w:t>
      </w:r>
      <w:r>
        <w:t>ehaviours</w:t>
      </w:r>
      <w:bookmarkEnd w:id="11"/>
    </w:p>
    <w:p w14:paraId="02C43CE8" w14:textId="4B290FF8" w:rsidR="00957820" w:rsidRPr="001E3692" w:rsidRDefault="00957820" w:rsidP="00A97649">
      <w:pPr>
        <w:widowControl w:val="0"/>
        <w:spacing w:before="159" w:after="0"/>
        <w:rPr>
          <w:rFonts w:cs="Arial"/>
          <w:color w:val="auto"/>
          <w:szCs w:val="22"/>
          <w:lang w:val="en-US"/>
        </w:rPr>
      </w:pPr>
      <w:r w:rsidRPr="001E3692">
        <w:rPr>
          <w:rFonts w:cs="Arial"/>
          <w:color w:val="auto"/>
          <w:szCs w:val="22"/>
          <w:lang w:val="en-US"/>
        </w:rPr>
        <w:t>Bullying</w:t>
      </w:r>
      <w:r w:rsidRPr="001E3692">
        <w:rPr>
          <w:rFonts w:cs="Arial"/>
          <w:color w:val="auto"/>
          <w:spacing w:val="-1"/>
          <w:szCs w:val="22"/>
          <w:lang w:val="en-US"/>
        </w:rPr>
        <w:t xml:space="preserve"> </w:t>
      </w:r>
      <w:r w:rsidRPr="001E3692">
        <w:rPr>
          <w:rFonts w:cs="Arial"/>
          <w:color w:val="auto"/>
          <w:szCs w:val="22"/>
          <w:lang w:val="en-US"/>
        </w:rPr>
        <w:t>will</w:t>
      </w:r>
      <w:r w:rsidRPr="001E3692">
        <w:rPr>
          <w:rFonts w:cs="Arial"/>
          <w:color w:val="auto"/>
          <w:spacing w:val="-1"/>
          <w:szCs w:val="22"/>
          <w:lang w:val="en-US"/>
        </w:rPr>
        <w:t xml:space="preserve"> </w:t>
      </w:r>
      <w:r w:rsidRPr="001E3692">
        <w:rPr>
          <w:rFonts w:cs="Arial"/>
          <w:color w:val="auto"/>
          <w:szCs w:val="22"/>
          <w:lang w:val="en-US"/>
        </w:rPr>
        <w:t>not</w:t>
      </w:r>
      <w:r w:rsidRPr="001E3692">
        <w:rPr>
          <w:rFonts w:cs="Arial"/>
          <w:color w:val="auto"/>
          <w:spacing w:val="-1"/>
          <w:szCs w:val="22"/>
          <w:lang w:val="en-US"/>
        </w:rPr>
        <w:t xml:space="preserve"> </w:t>
      </w:r>
      <w:r w:rsidRPr="001E3692">
        <w:rPr>
          <w:rFonts w:cs="Arial"/>
          <w:color w:val="auto"/>
          <w:szCs w:val="22"/>
          <w:lang w:val="en-US"/>
        </w:rPr>
        <w:t>be</w:t>
      </w:r>
      <w:r w:rsidRPr="001E3692">
        <w:rPr>
          <w:rFonts w:cs="Arial"/>
          <w:color w:val="auto"/>
          <w:spacing w:val="-1"/>
          <w:szCs w:val="22"/>
          <w:lang w:val="en-US"/>
        </w:rPr>
        <w:t xml:space="preserve"> </w:t>
      </w:r>
      <w:r w:rsidRPr="001E3692">
        <w:rPr>
          <w:rFonts w:cs="Arial"/>
          <w:color w:val="auto"/>
          <w:szCs w:val="22"/>
          <w:lang w:val="en-US"/>
        </w:rPr>
        <w:t>tolerated</w:t>
      </w:r>
      <w:r w:rsidRPr="001E3692">
        <w:rPr>
          <w:rFonts w:cs="Arial"/>
          <w:color w:val="auto"/>
          <w:spacing w:val="-1"/>
          <w:szCs w:val="22"/>
          <w:lang w:val="en-US"/>
        </w:rPr>
        <w:t xml:space="preserve"> </w:t>
      </w:r>
      <w:r w:rsidRPr="001E3692">
        <w:rPr>
          <w:rFonts w:cs="Arial"/>
          <w:color w:val="auto"/>
          <w:szCs w:val="22"/>
          <w:lang w:val="en-US"/>
        </w:rPr>
        <w:t>by</w:t>
      </w:r>
      <w:r w:rsidRPr="001E3692">
        <w:rPr>
          <w:rFonts w:cs="Arial"/>
          <w:color w:val="auto"/>
          <w:spacing w:val="-1"/>
          <w:szCs w:val="22"/>
          <w:lang w:val="en-US"/>
        </w:rPr>
        <w:t xml:space="preserve"> </w:t>
      </w:r>
      <w:r w:rsidR="005C0B7A" w:rsidRPr="001E3692">
        <w:rPr>
          <w:rFonts w:cs="Arial"/>
          <w:i/>
          <w:color w:val="auto"/>
          <w:spacing w:val="-1"/>
          <w:szCs w:val="22"/>
          <w:lang w:val="en-US"/>
        </w:rPr>
        <w:t>(</w:t>
      </w:r>
      <w:r w:rsidR="00B94110" w:rsidRPr="001E3692">
        <w:rPr>
          <w:rFonts w:cs="Arial"/>
          <w:i/>
          <w:color w:val="auto"/>
          <w:spacing w:val="-1"/>
          <w:szCs w:val="22"/>
          <w:lang w:val="en-US"/>
        </w:rPr>
        <w:t>O</w:t>
      </w:r>
      <w:r w:rsidR="00260731" w:rsidRPr="001E3692">
        <w:rPr>
          <w:rFonts w:cs="Arial"/>
          <w:i/>
          <w:color w:val="auto"/>
          <w:spacing w:val="-1"/>
          <w:szCs w:val="22"/>
          <w:lang w:val="en-US"/>
        </w:rPr>
        <w:t>rganisation</w:t>
      </w:r>
      <w:r w:rsidR="005C0B7A" w:rsidRPr="001E3692">
        <w:rPr>
          <w:rFonts w:cs="Arial"/>
          <w:i/>
          <w:color w:val="auto"/>
          <w:spacing w:val="-1"/>
          <w:szCs w:val="22"/>
          <w:lang w:val="en-US"/>
        </w:rPr>
        <w:t>)</w:t>
      </w:r>
      <w:r w:rsidRPr="001E3692">
        <w:rPr>
          <w:rFonts w:cs="Arial"/>
          <w:i/>
          <w:color w:val="auto"/>
          <w:szCs w:val="22"/>
          <w:lang w:val="en-US"/>
        </w:rPr>
        <w:t>.</w:t>
      </w:r>
    </w:p>
    <w:p w14:paraId="3D61493A" w14:textId="6E1CA74D" w:rsidR="00957820" w:rsidRPr="001E3692" w:rsidRDefault="00957820" w:rsidP="00A97649">
      <w:pPr>
        <w:widowControl w:val="0"/>
        <w:spacing w:before="158" w:after="0"/>
        <w:ind w:right="211"/>
        <w:rPr>
          <w:rFonts w:cs="Arial"/>
          <w:color w:val="auto"/>
          <w:szCs w:val="22"/>
          <w:lang w:val="en-US"/>
        </w:rPr>
      </w:pPr>
      <w:r w:rsidRPr="001E3692">
        <w:rPr>
          <w:rFonts w:cs="Arial"/>
          <w:color w:val="auto"/>
          <w:spacing w:val="-1"/>
          <w:szCs w:val="22"/>
          <w:lang w:val="en-US"/>
        </w:rPr>
        <w:t>The</w:t>
      </w:r>
      <w:r w:rsidRPr="001E3692">
        <w:rPr>
          <w:rFonts w:cs="Arial"/>
          <w:color w:val="auto"/>
          <w:spacing w:val="7"/>
          <w:szCs w:val="22"/>
          <w:lang w:val="en-US"/>
        </w:rPr>
        <w:t xml:space="preserve"> </w:t>
      </w:r>
      <w:r w:rsidRPr="001E3692">
        <w:rPr>
          <w:rFonts w:cs="Arial"/>
          <w:color w:val="auto"/>
          <w:spacing w:val="-1"/>
          <w:szCs w:val="22"/>
          <w:lang w:val="en-US"/>
        </w:rPr>
        <w:t>following</w:t>
      </w:r>
      <w:r w:rsidRPr="001E3692">
        <w:rPr>
          <w:rFonts w:cs="Arial"/>
          <w:color w:val="auto"/>
          <w:spacing w:val="7"/>
          <w:szCs w:val="22"/>
          <w:lang w:val="en-US"/>
        </w:rPr>
        <w:t xml:space="preserve"> </w:t>
      </w:r>
      <w:r w:rsidRPr="001E3692">
        <w:rPr>
          <w:rFonts w:cs="Arial"/>
          <w:color w:val="auto"/>
          <w:spacing w:val="-1"/>
          <w:szCs w:val="22"/>
          <w:lang w:val="en-US"/>
        </w:rPr>
        <w:t>types</w:t>
      </w:r>
      <w:r w:rsidRPr="001E3692">
        <w:rPr>
          <w:rFonts w:cs="Arial"/>
          <w:color w:val="auto"/>
          <w:spacing w:val="7"/>
          <w:szCs w:val="22"/>
          <w:lang w:val="en-US"/>
        </w:rPr>
        <w:t xml:space="preserve"> </w:t>
      </w:r>
      <w:r w:rsidRPr="001E3692">
        <w:rPr>
          <w:rFonts w:cs="Arial"/>
          <w:color w:val="auto"/>
          <w:spacing w:val="-1"/>
          <w:szCs w:val="22"/>
          <w:lang w:val="en-US"/>
        </w:rPr>
        <w:t>of</w:t>
      </w:r>
      <w:r w:rsidRPr="001E3692">
        <w:rPr>
          <w:rFonts w:cs="Arial"/>
          <w:color w:val="auto"/>
          <w:spacing w:val="7"/>
          <w:szCs w:val="22"/>
          <w:lang w:val="en-US"/>
        </w:rPr>
        <w:t xml:space="preserve"> </w:t>
      </w:r>
      <w:r w:rsidRPr="001E3692">
        <w:rPr>
          <w:rFonts w:cs="Arial"/>
          <w:color w:val="auto"/>
          <w:spacing w:val="-1"/>
          <w:szCs w:val="22"/>
          <w:lang w:val="en-US"/>
        </w:rPr>
        <w:t>behaviour,</w:t>
      </w:r>
      <w:r w:rsidRPr="001E3692">
        <w:rPr>
          <w:rFonts w:cs="Arial"/>
          <w:color w:val="auto"/>
          <w:spacing w:val="5"/>
          <w:szCs w:val="22"/>
          <w:lang w:val="en-US"/>
        </w:rPr>
        <w:t xml:space="preserve"> </w:t>
      </w:r>
      <w:r w:rsidRPr="001E3692">
        <w:rPr>
          <w:rFonts w:cs="Arial"/>
          <w:color w:val="auto"/>
          <w:szCs w:val="22"/>
          <w:lang w:val="en-US"/>
        </w:rPr>
        <w:t>where</w:t>
      </w:r>
      <w:r w:rsidRPr="001E3692">
        <w:rPr>
          <w:rFonts w:cs="Arial"/>
          <w:color w:val="auto"/>
          <w:spacing w:val="7"/>
          <w:szCs w:val="22"/>
          <w:lang w:val="en-US"/>
        </w:rPr>
        <w:t xml:space="preserve"> </w:t>
      </w:r>
      <w:r w:rsidRPr="001E3692">
        <w:rPr>
          <w:rFonts w:cs="Arial"/>
          <w:color w:val="auto"/>
          <w:spacing w:val="-1"/>
          <w:szCs w:val="22"/>
          <w:lang w:val="en-US"/>
        </w:rPr>
        <w:t>repeated</w:t>
      </w:r>
      <w:r w:rsidRPr="001E3692">
        <w:rPr>
          <w:rFonts w:cs="Arial"/>
          <w:color w:val="auto"/>
          <w:spacing w:val="5"/>
          <w:szCs w:val="22"/>
          <w:lang w:val="en-US"/>
        </w:rPr>
        <w:t xml:space="preserve"> </w:t>
      </w:r>
      <w:r w:rsidRPr="001E3692">
        <w:rPr>
          <w:rFonts w:cs="Arial"/>
          <w:color w:val="auto"/>
          <w:szCs w:val="22"/>
          <w:lang w:val="en-US"/>
        </w:rPr>
        <w:t>or</w:t>
      </w:r>
      <w:r w:rsidRPr="001E3692">
        <w:rPr>
          <w:rFonts w:cs="Arial"/>
          <w:color w:val="auto"/>
          <w:spacing w:val="7"/>
          <w:szCs w:val="22"/>
          <w:lang w:val="en-US"/>
        </w:rPr>
        <w:t xml:space="preserve"> </w:t>
      </w:r>
      <w:r w:rsidRPr="001E3692">
        <w:rPr>
          <w:rFonts w:cs="Arial"/>
          <w:color w:val="auto"/>
          <w:spacing w:val="-1"/>
          <w:szCs w:val="22"/>
          <w:lang w:val="en-US"/>
        </w:rPr>
        <w:t>occurring</w:t>
      </w:r>
      <w:r w:rsidRPr="001E3692">
        <w:rPr>
          <w:rFonts w:cs="Arial"/>
          <w:color w:val="auto"/>
          <w:spacing w:val="5"/>
          <w:szCs w:val="22"/>
          <w:lang w:val="en-US"/>
        </w:rPr>
        <w:t xml:space="preserve"> </w:t>
      </w:r>
      <w:r w:rsidRPr="001E3692">
        <w:rPr>
          <w:rFonts w:cs="Arial"/>
          <w:color w:val="auto"/>
          <w:spacing w:val="-1"/>
          <w:szCs w:val="22"/>
          <w:lang w:val="en-US"/>
        </w:rPr>
        <w:t>as</w:t>
      </w:r>
      <w:r w:rsidRPr="001E3692">
        <w:rPr>
          <w:rFonts w:cs="Arial"/>
          <w:color w:val="auto"/>
          <w:spacing w:val="6"/>
          <w:szCs w:val="22"/>
          <w:lang w:val="en-US"/>
        </w:rPr>
        <w:t xml:space="preserve"> </w:t>
      </w:r>
      <w:r w:rsidRPr="001E3692">
        <w:rPr>
          <w:rFonts w:cs="Arial"/>
          <w:color w:val="auto"/>
          <w:spacing w:val="-1"/>
          <w:szCs w:val="22"/>
          <w:lang w:val="en-US"/>
        </w:rPr>
        <w:t>part</w:t>
      </w:r>
      <w:r w:rsidRPr="001E3692">
        <w:rPr>
          <w:rFonts w:cs="Arial"/>
          <w:color w:val="auto"/>
          <w:spacing w:val="6"/>
          <w:szCs w:val="22"/>
          <w:lang w:val="en-US"/>
        </w:rPr>
        <w:t xml:space="preserve"> </w:t>
      </w:r>
      <w:r w:rsidRPr="001E3692">
        <w:rPr>
          <w:rFonts w:cs="Arial"/>
          <w:color w:val="auto"/>
          <w:spacing w:val="-1"/>
          <w:szCs w:val="22"/>
          <w:lang w:val="en-US"/>
        </w:rPr>
        <w:t>of</w:t>
      </w:r>
      <w:r w:rsidRPr="001E3692">
        <w:rPr>
          <w:rFonts w:cs="Arial"/>
          <w:color w:val="auto"/>
          <w:spacing w:val="6"/>
          <w:szCs w:val="22"/>
          <w:lang w:val="en-US"/>
        </w:rPr>
        <w:t xml:space="preserve"> </w:t>
      </w:r>
      <w:r w:rsidRPr="001E3692">
        <w:rPr>
          <w:rFonts w:cs="Arial"/>
          <w:color w:val="auto"/>
          <w:szCs w:val="22"/>
          <w:lang w:val="en-US"/>
        </w:rPr>
        <w:t>a</w:t>
      </w:r>
      <w:r w:rsidRPr="001E3692">
        <w:rPr>
          <w:rFonts w:cs="Arial"/>
          <w:color w:val="auto"/>
          <w:spacing w:val="6"/>
          <w:szCs w:val="22"/>
          <w:lang w:val="en-US"/>
        </w:rPr>
        <w:t xml:space="preserve"> </w:t>
      </w:r>
      <w:r w:rsidRPr="001E3692">
        <w:rPr>
          <w:rFonts w:cs="Arial"/>
          <w:color w:val="auto"/>
          <w:spacing w:val="-1"/>
          <w:szCs w:val="22"/>
          <w:lang w:val="en-US"/>
        </w:rPr>
        <w:t>pattern</w:t>
      </w:r>
      <w:r w:rsidRPr="001E3692">
        <w:rPr>
          <w:rFonts w:cs="Arial"/>
          <w:color w:val="auto"/>
          <w:spacing w:val="6"/>
          <w:szCs w:val="22"/>
          <w:lang w:val="en-US"/>
        </w:rPr>
        <w:t xml:space="preserve"> </w:t>
      </w:r>
      <w:r w:rsidRPr="001E3692">
        <w:rPr>
          <w:rFonts w:cs="Arial"/>
          <w:color w:val="auto"/>
          <w:spacing w:val="-1"/>
          <w:szCs w:val="22"/>
          <w:lang w:val="en-US"/>
        </w:rPr>
        <w:t>of</w:t>
      </w:r>
      <w:r w:rsidRPr="001E3692">
        <w:rPr>
          <w:rFonts w:cs="Arial"/>
          <w:color w:val="auto"/>
          <w:spacing w:val="42"/>
          <w:szCs w:val="22"/>
          <w:lang w:val="en-US"/>
        </w:rPr>
        <w:t xml:space="preserve"> </w:t>
      </w:r>
      <w:r w:rsidRPr="001E3692">
        <w:rPr>
          <w:rFonts w:cs="Arial"/>
          <w:color w:val="auto"/>
          <w:szCs w:val="22"/>
          <w:lang w:val="en-US"/>
        </w:rPr>
        <w:t>behaviour,</w:t>
      </w:r>
      <w:r w:rsidRPr="001E3692">
        <w:rPr>
          <w:rFonts w:cs="Arial"/>
          <w:color w:val="auto"/>
          <w:spacing w:val="-1"/>
          <w:szCs w:val="22"/>
          <w:lang w:val="en-US"/>
        </w:rPr>
        <w:t xml:space="preserve"> </w:t>
      </w:r>
      <w:r w:rsidRPr="001E3692">
        <w:rPr>
          <w:rFonts w:cs="Arial"/>
          <w:color w:val="auto"/>
          <w:szCs w:val="22"/>
          <w:lang w:val="en-US"/>
        </w:rPr>
        <w:t>would</w:t>
      </w:r>
      <w:r w:rsidRPr="001E3692">
        <w:rPr>
          <w:rFonts w:cs="Arial"/>
          <w:color w:val="auto"/>
          <w:spacing w:val="-1"/>
          <w:szCs w:val="22"/>
          <w:lang w:val="en-US"/>
        </w:rPr>
        <w:t xml:space="preserve"> </w:t>
      </w:r>
      <w:r w:rsidRPr="001E3692">
        <w:rPr>
          <w:rFonts w:cs="Arial"/>
          <w:color w:val="auto"/>
          <w:szCs w:val="22"/>
          <w:lang w:val="en-US"/>
        </w:rPr>
        <w:t>be</w:t>
      </w:r>
      <w:r w:rsidRPr="001E3692">
        <w:rPr>
          <w:rFonts w:cs="Arial"/>
          <w:color w:val="auto"/>
          <w:spacing w:val="-1"/>
          <w:szCs w:val="22"/>
          <w:lang w:val="en-US"/>
        </w:rPr>
        <w:t xml:space="preserve"> </w:t>
      </w:r>
      <w:r w:rsidRPr="001E3692">
        <w:rPr>
          <w:rFonts w:cs="Arial"/>
          <w:color w:val="auto"/>
          <w:szCs w:val="22"/>
          <w:lang w:val="en-US"/>
        </w:rPr>
        <w:t>considered</w:t>
      </w:r>
      <w:r w:rsidRPr="001E3692">
        <w:rPr>
          <w:rFonts w:cs="Arial"/>
          <w:color w:val="auto"/>
          <w:spacing w:val="-1"/>
          <w:szCs w:val="22"/>
          <w:lang w:val="en-US"/>
        </w:rPr>
        <w:t xml:space="preserve"> </w:t>
      </w:r>
      <w:r w:rsidR="00260731" w:rsidRPr="001E3692">
        <w:rPr>
          <w:rFonts w:cs="Arial"/>
          <w:color w:val="auto"/>
          <w:spacing w:val="-1"/>
          <w:szCs w:val="22"/>
          <w:lang w:val="en-US"/>
        </w:rPr>
        <w:t>B</w:t>
      </w:r>
      <w:r w:rsidRPr="001E3692">
        <w:rPr>
          <w:rFonts w:cs="Arial"/>
          <w:color w:val="auto"/>
          <w:szCs w:val="22"/>
          <w:lang w:val="en-US"/>
        </w:rPr>
        <w:t>ullying:</w:t>
      </w:r>
    </w:p>
    <w:p w14:paraId="584311B5" w14:textId="1E5611F3"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Verbal abuse including shouting, swearing, teasing, making belittling remarks or persistent unjustified criticism;</w:t>
      </w:r>
    </w:p>
    <w:p w14:paraId="200B4338" w14:textId="117673FE"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Excluding or isolating a person or group;</w:t>
      </w:r>
    </w:p>
    <w:p w14:paraId="6B1E757C" w14:textId="60858060"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Psychological harassment such as intimidation;</w:t>
      </w:r>
    </w:p>
    <w:p w14:paraId="0A8E1474" w14:textId="24D12870"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Assigning meaningless tasks to a person unrelated to the person’s job;</w:t>
      </w:r>
    </w:p>
    <w:p w14:paraId="51F87F03" w14:textId="2572D537"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Giving a person an impossible assignment;</w:t>
      </w:r>
    </w:p>
    <w:p w14:paraId="452D7DDE" w14:textId="098BDD3F"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Deliberately changing work rosters to inconvenience a particular person or group; and</w:t>
      </w:r>
    </w:p>
    <w:p w14:paraId="7D427713" w14:textId="04A2280F" w:rsidR="00957820" w:rsidRPr="001E3692" w:rsidRDefault="00957820"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Sabotaging someone’s work or their ability to do their job effectively by not providing them with vital information, appropriate training and/or resources.</w:t>
      </w:r>
    </w:p>
    <w:p w14:paraId="79DF1467" w14:textId="3278A1F8" w:rsidR="00957820" w:rsidRPr="00147160" w:rsidRDefault="00957820"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Bullying can be carried out verbally, physically or in writing</w:t>
      </w:r>
      <w:r w:rsidR="002C5FA1">
        <w:rPr>
          <w:rFonts w:cs="Arial"/>
          <w:color w:val="auto"/>
          <w:spacing w:val="-1"/>
          <w:szCs w:val="22"/>
          <w:lang w:val="en-US"/>
        </w:rPr>
        <w:t>;</w:t>
      </w:r>
      <w:r w:rsidRPr="00147160">
        <w:rPr>
          <w:rFonts w:cs="Arial"/>
          <w:color w:val="auto"/>
          <w:spacing w:val="-1"/>
          <w:szCs w:val="22"/>
          <w:lang w:val="en-US"/>
        </w:rPr>
        <w:t xml:space="preserve"> </w:t>
      </w:r>
      <w:r w:rsidR="002C5FA1">
        <w:rPr>
          <w:rFonts w:cs="Arial"/>
          <w:color w:val="auto"/>
          <w:spacing w:val="-1"/>
          <w:szCs w:val="22"/>
          <w:lang w:val="en-US"/>
        </w:rPr>
        <w:t>for example -</w:t>
      </w:r>
      <w:r w:rsidRPr="00147160">
        <w:rPr>
          <w:rFonts w:cs="Arial"/>
          <w:color w:val="auto"/>
          <w:spacing w:val="-1"/>
          <w:szCs w:val="22"/>
          <w:lang w:val="en-US"/>
        </w:rPr>
        <w:t xml:space="preserve"> via </w:t>
      </w:r>
      <w:r w:rsidRPr="001E3692">
        <w:rPr>
          <w:rFonts w:cs="Arial"/>
          <w:color w:val="auto"/>
          <w:spacing w:val="-1"/>
          <w:szCs w:val="22"/>
          <w:lang w:val="en-US"/>
        </w:rPr>
        <w:t>email,</w:t>
      </w:r>
      <w:r w:rsidRPr="00147160">
        <w:rPr>
          <w:rFonts w:cs="Arial"/>
          <w:color w:val="auto"/>
          <w:spacing w:val="-1"/>
          <w:szCs w:val="22"/>
          <w:lang w:val="en-US"/>
        </w:rPr>
        <w:t xml:space="preserve"> internet chat </w:t>
      </w:r>
      <w:r w:rsidRPr="001E3692">
        <w:rPr>
          <w:rFonts w:cs="Arial"/>
          <w:color w:val="auto"/>
          <w:spacing w:val="-1"/>
          <w:szCs w:val="22"/>
          <w:lang w:val="en-US"/>
        </w:rPr>
        <w:t>rooms,</w:t>
      </w:r>
      <w:r w:rsidRPr="00147160">
        <w:rPr>
          <w:rFonts w:cs="Arial"/>
          <w:color w:val="auto"/>
          <w:spacing w:val="-1"/>
          <w:szCs w:val="22"/>
          <w:lang w:val="en-US"/>
        </w:rPr>
        <w:t xml:space="preserve"> instant </w:t>
      </w:r>
      <w:r w:rsidRPr="001E3692">
        <w:rPr>
          <w:rFonts w:cs="Arial"/>
          <w:color w:val="auto"/>
          <w:spacing w:val="-1"/>
          <w:szCs w:val="22"/>
          <w:lang w:val="en-US"/>
        </w:rPr>
        <w:t>messaging</w:t>
      </w:r>
      <w:r w:rsidRPr="00147160">
        <w:rPr>
          <w:rFonts w:cs="Arial"/>
          <w:color w:val="auto"/>
          <w:spacing w:val="-1"/>
          <w:szCs w:val="22"/>
          <w:lang w:val="en-US"/>
        </w:rPr>
        <w:t xml:space="preserve"> and </w:t>
      </w:r>
      <w:r w:rsidRPr="001E3692">
        <w:rPr>
          <w:rFonts w:cs="Arial"/>
          <w:color w:val="auto"/>
          <w:spacing w:val="-1"/>
          <w:szCs w:val="22"/>
          <w:lang w:val="en-US"/>
        </w:rPr>
        <w:t>mobile</w:t>
      </w:r>
      <w:r w:rsidRPr="00147160">
        <w:rPr>
          <w:rFonts w:cs="Arial"/>
          <w:color w:val="auto"/>
          <w:spacing w:val="-1"/>
          <w:szCs w:val="22"/>
          <w:lang w:val="en-US"/>
        </w:rPr>
        <w:t xml:space="preserve"> phone technologies such as text </w:t>
      </w:r>
      <w:r w:rsidRPr="001E3692">
        <w:rPr>
          <w:rFonts w:cs="Arial"/>
          <w:color w:val="auto"/>
          <w:spacing w:val="-1"/>
          <w:szCs w:val="22"/>
          <w:lang w:val="en-US"/>
        </w:rPr>
        <w:t>messaging.</w:t>
      </w:r>
    </w:p>
    <w:p w14:paraId="7E1EA109" w14:textId="6A95038D" w:rsidR="00957820" w:rsidRDefault="00957820" w:rsidP="00147160">
      <w:pPr>
        <w:widowControl w:val="0"/>
        <w:spacing w:before="158" w:after="0"/>
        <w:ind w:right="211"/>
        <w:rPr>
          <w:rFonts w:cs="Arial"/>
          <w:color w:val="auto"/>
          <w:spacing w:val="-1"/>
          <w:szCs w:val="22"/>
          <w:lang w:val="en-US"/>
        </w:rPr>
      </w:pPr>
      <w:r w:rsidRPr="001E3692">
        <w:rPr>
          <w:rFonts w:cs="Arial"/>
          <w:color w:val="auto"/>
          <w:spacing w:val="-1"/>
          <w:szCs w:val="22"/>
          <w:lang w:val="en-US"/>
        </w:rPr>
        <w:t>Some</w:t>
      </w:r>
      <w:r w:rsidRPr="00147160">
        <w:rPr>
          <w:rFonts w:cs="Arial"/>
          <w:color w:val="auto"/>
          <w:spacing w:val="-1"/>
          <w:szCs w:val="22"/>
          <w:lang w:val="en-US"/>
        </w:rPr>
        <w:t xml:space="preserve"> </w:t>
      </w:r>
      <w:r w:rsidRPr="001E3692">
        <w:rPr>
          <w:rFonts w:cs="Arial"/>
          <w:color w:val="auto"/>
          <w:spacing w:val="-1"/>
          <w:szCs w:val="22"/>
          <w:lang w:val="en-US"/>
        </w:rPr>
        <w:t>extreme</w:t>
      </w:r>
      <w:r w:rsidRPr="00147160">
        <w:rPr>
          <w:rFonts w:cs="Arial"/>
          <w:color w:val="auto"/>
          <w:spacing w:val="-1"/>
          <w:szCs w:val="22"/>
          <w:lang w:val="en-US"/>
        </w:rPr>
        <w:t xml:space="preserve"> </w:t>
      </w:r>
      <w:r w:rsidRPr="001E3692">
        <w:rPr>
          <w:rFonts w:cs="Arial"/>
          <w:color w:val="auto"/>
          <w:spacing w:val="-1"/>
          <w:szCs w:val="22"/>
          <w:lang w:val="en-US"/>
        </w:rPr>
        <w:t>forms</w:t>
      </w:r>
      <w:r w:rsidRPr="00147160">
        <w:rPr>
          <w:rFonts w:cs="Arial"/>
          <w:color w:val="auto"/>
          <w:spacing w:val="-1"/>
          <w:szCs w:val="22"/>
          <w:lang w:val="en-US"/>
        </w:rPr>
        <w:t xml:space="preserve"> of </w:t>
      </w:r>
      <w:r w:rsidR="00260731" w:rsidRPr="00147160">
        <w:rPr>
          <w:rFonts w:cs="Arial"/>
          <w:color w:val="auto"/>
          <w:spacing w:val="-1"/>
          <w:szCs w:val="22"/>
          <w:lang w:val="en-US"/>
        </w:rPr>
        <w:t>W</w:t>
      </w:r>
      <w:r w:rsidRPr="00147160">
        <w:rPr>
          <w:rFonts w:cs="Arial"/>
          <w:color w:val="auto"/>
          <w:spacing w:val="-1"/>
          <w:szCs w:val="22"/>
          <w:lang w:val="en-US"/>
        </w:rPr>
        <w:t xml:space="preserve">orkplace </w:t>
      </w:r>
      <w:r w:rsidR="00260731" w:rsidRPr="00147160">
        <w:rPr>
          <w:rFonts w:cs="Arial"/>
          <w:color w:val="auto"/>
          <w:spacing w:val="-1"/>
          <w:szCs w:val="22"/>
          <w:lang w:val="en-US"/>
        </w:rPr>
        <w:t>B</w:t>
      </w:r>
      <w:r w:rsidRPr="00147160">
        <w:rPr>
          <w:rFonts w:cs="Arial"/>
          <w:color w:val="auto"/>
          <w:spacing w:val="-1"/>
          <w:szCs w:val="22"/>
          <w:lang w:val="en-US"/>
        </w:rPr>
        <w:t>ullying</w:t>
      </w:r>
      <w:r w:rsidR="00260731" w:rsidRPr="00147160">
        <w:rPr>
          <w:rFonts w:cs="Arial"/>
          <w:color w:val="auto"/>
          <w:spacing w:val="-1"/>
          <w:szCs w:val="22"/>
          <w:lang w:val="en-US"/>
        </w:rPr>
        <w:t>,</w:t>
      </w:r>
      <w:r w:rsidRPr="00147160">
        <w:rPr>
          <w:rFonts w:cs="Arial"/>
          <w:color w:val="auto"/>
          <w:spacing w:val="-1"/>
          <w:szCs w:val="22"/>
          <w:lang w:val="en-US"/>
        </w:rPr>
        <w:t xml:space="preserve"> in the form of </w:t>
      </w:r>
      <w:r w:rsidRPr="00147160">
        <w:rPr>
          <w:rFonts w:cs="Arial"/>
          <w:color w:val="auto"/>
          <w:spacing w:val="-1"/>
          <w:szCs w:val="22"/>
          <w:u w:val="single"/>
          <w:lang w:val="en-US"/>
        </w:rPr>
        <w:t>assault</w:t>
      </w:r>
      <w:r w:rsidRPr="001E3692">
        <w:rPr>
          <w:rFonts w:cs="Arial"/>
          <w:color w:val="auto"/>
          <w:spacing w:val="-1"/>
          <w:szCs w:val="22"/>
          <w:lang w:val="en-US"/>
        </w:rPr>
        <w:t>,</w:t>
      </w:r>
      <w:r w:rsidRPr="00147160">
        <w:rPr>
          <w:rFonts w:cs="Arial"/>
          <w:color w:val="auto"/>
          <w:spacing w:val="-1"/>
          <w:szCs w:val="22"/>
          <w:lang w:val="en-US"/>
        </w:rPr>
        <w:t xml:space="preserve"> </w:t>
      </w:r>
      <w:r w:rsidRPr="00147160">
        <w:rPr>
          <w:rFonts w:cs="Arial"/>
          <w:color w:val="auto"/>
          <w:spacing w:val="-1"/>
          <w:szCs w:val="22"/>
          <w:u w:val="single"/>
          <w:lang w:val="en-US"/>
        </w:rPr>
        <w:t>battery</w:t>
      </w:r>
      <w:r w:rsidRPr="001E3692">
        <w:rPr>
          <w:rFonts w:cs="Arial"/>
          <w:color w:val="auto"/>
          <w:spacing w:val="-1"/>
          <w:szCs w:val="22"/>
          <w:lang w:val="en-US"/>
        </w:rPr>
        <w:t>,</w:t>
      </w:r>
      <w:r w:rsidRPr="00147160">
        <w:rPr>
          <w:rFonts w:cs="Arial"/>
          <w:color w:val="auto"/>
          <w:spacing w:val="-1"/>
          <w:szCs w:val="22"/>
          <w:lang w:val="en-US"/>
        </w:rPr>
        <w:t xml:space="preserve"> </w:t>
      </w:r>
      <w:r w:rsidRPr="00147160">
        <w:rPr>
          <w:rFonts w:cs="Arial"/>
          <w:color w:val="auto"/>
          <w:spacing w:val="-1"/>
          <w:szCs w:val="22"/>
          <w:u w:val="single"/>
          <w:lang w:val="en-US"/>
        </w:rPr>
        <w:t>false</w:t>
      </w:r>
      <w:r w:rsidRPr="00147160">
        <w:rPr>
          <w:rFonts w:cs="Arial"/>
          <w:color w:val="auto"/>
          <w:spacing w:val="-1"/>
          <w:szCs w:val="22"/>
          <w:lang w:val="en-US"/>
        </w:rPr>
        <w:t xml:space="preserve"> </w:t>
      </w:r>
      <w:r w:rsidRPr="00147160">
        <w:rPr>
          <w:rFonts w:cs="Arial"/>
          <w:color w:val="auto"/>
          <w:spacing w:val="-1"/>
          <w:szCs w:val="22"/>
          <w:u w:val="single"/>
          <w:lang w:val="en-US"/>
        </w:rPr>
        <w:t>imprisonment</w:t>
      </w:r>
      <w:r w:rsidRPr="00147160">
        <w:rPr>
          <w:rFonts w:cs="Arial"/>
          <w:color w:val="auto"/>
          <w:spacing w:val="-1"/>
          <w:szCs w:val="22"/>
          <w:lang w:val="en-US"/>
        </w:rPr>
        <w:t xml:space="preserve"> or </w:t>
      </w:r>
      <w:r w:rsidRPr="00147160">
        <w:rPr>
          <w:rFonts w:cs="Arial"/>
          <w:color w:val="auto"/>
          <w:spacing w:val="-1"/>
          <w:szCs w:val="22"/>
          <w:u w:val="single"/>
          <w:lang w:val="en-US"/>
        </w:rPr>
        <w:t>stalking</w:t>
      </w:r>
      <w:r w:rsidRPr="00147160">
        <w:rPr>
          <w:rFonts w:cs="Arial"/>
          <w:color w:val="auto"/>
          <w:spacing w:val="-1"/>
          <w:szCs w:val="22"/>
          <w:lang w:val="en-US"/>
        </w:rPr>
        <w:t>,</w:t>
      </w:r>
      <w:r w:rsidRPr="001E3692">
        <w:rPr>
          <w:rFonts w:cs="Arial"/>
          <w:color w:val="auto"/>
          <w:spacing w:val="-1"/>
          <w:szCs w:val="22"/>
          <w:lang w:val="en-US"/>
        </w:rPr>
        <w:t xml:space="preserve"> </w:t>
      </w:r>
      <w:r w:rsidRPr="00147160">
        <w:rPr>
          <w:rFonts w:cs="Arial"/>
          <w:color w:val="auto"/>
          <w:spacing w:val="-1"/>
          <w:szCs w:val="22"/>
          <w:lang w:val="en-US"/>
        </w:rPr>
        <w:t>can</w:t>
      </w:r>
      <w:r w:rsidRPr="001E3692">
        <w:rPr>
          <w:rFonts w:cs="Arial"/>
          <w:color w:val="auto"/>
          <w:spacing w:val="-1"/>
          <w:szCs w:val="22"/>
          <w:lang w:val="en-US"/>
        </w:rPr>
        <w:t xml:space="preserve"> </w:t>
      </w:r>
      <w:r w:rsidRPr="00147160">
        <w:rPr>
          <w:rFonts w:cs="Arial"/>
          <w:color w:val="auto"/>
          <w:spacing w:val="-1"/>
          <w:szCs w:val="22"/>
          <w:lang w:val="en-US"/>
        </w:rPr>
        <w:t>be</w:t>
      </w:r>
      <w:r w:rsidRPr="001E3692">
        <w:rPr>
          <w:rFonts w:cs="Arial"/>
          <w:color w:val="auto"/>
          <w:spacing w:val="-1"/>
          <w:szCs w:val="22"/>
          <w:lang w:val="en-US"/>
        </w:rPr>
        <w:t xml:space="preserve"> criminal matters </w:t>
      </w:r>
      <w:r w:rsidRPr="00147160">
        <w:rPr>
          <w:rFonts w:cs="Arial"/>
          <w:color w:val="auto"/>
          <w:spacing w:val="-1"/>
          <w:szCs w:val="22"/>
          <w:lang w:val="en-US"/>
        </w:rPr>
        <w:t xml:space="preserve">that </w:t>
      </w:r>
      <w:r w:rsidRPr="001E3692">
        <w:rPr>
          <w:rFonts w:cs="Arial"/>
          <w:color w:val="auto"/>
          <w:spacing w:val="-1"/>
          <w:szCs w:val="22"/>
          <w:lang w:val="en-US"/>
        </w:rPr>
        <w:t>can be referred to the police.</w:t>
      </w:r>
    </w:p>
    <w:p w14:paraId="4BDD8532" w14:textId="7EE8A5DB" w:rsidR="004F6409" w:rsidRDefault="001E3692" w:rsidP="000052C7">
      <w:pPr>
        <w:pStyle w:val="PubHeading1"/>
      </w:pPr>
      <w:r>
        <w:rPr>
          <w:rFonts w:cs="Arial"/>
          <w:color w:val="auto"/>
          <w:spacing w:val="-1"/>
          <w:szCs w:val="22"/>
        </w:rPr>
        <w:br w:type="page"/>
      </w:r>
      <w:bookmarkStart w:id="12" w:name="_Toc374106292"/>
      <w:r w:rsidR="004F6409">
        <w:lastRenderedPageBreak/>
        <w:t xml:space="preserve">What </w:t>
      </w:r>
      <w:r w:rsidR="00E00726">
        <w:t>Workplace</w:t>
      </w:r>
      <w:r w:rsidR="004A2F01">
        <w:t xml:space="preserve"> </w:t>
      </w:r>
      <w:r w:rsidR="004F6409">
        <w:t xml:space="preserve">Bullying is </w:t>
      </w:r>
      <w:r w:rsidR="004F6409" w:rsidRPr="002B5D01">
        <w:t>not</w:t>
      </w:r>
      <w:bookmarkEnd w:id="12"/>
    </w:p>
    <w:p w14:paraId="39DB02F7" w14:textId="7260F027" w:rsidR="00260731" w:rsidRPr="00147160" w:rsidRDefault="00260731"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 xml:space="preserve">There is a </w:t>
      </w:r>
      <w:r w:rsidRPr="00260731">
        <w:rPr>
          <w:rFonts w:cs="Arial"/>
          <w:color w:val="auto"/>
          <w:spacing w:val="-1"/>
          <w:szCs w:val="22"/>
          <w:lang w:val="en-US"/>
        </w:rPr>
        <w:t>clear</w:t>
      </w:r>
      <w:r w:rsidRPr="00147160">
        <w:rPr>
          <w:rFonts w:cs="Arial"/>
          <w:color w:val="auto"/>
          <w:spacing w:val="-1"/>
          <w:szCs w:val="22"/>
          <w:lang w:val="en-US"/>
        </w:rPr>
        <w:t xml:space="preserve"> </w:t>
      </w:r>
      <w:r w:rsidRPr="00260731">
        <w:rPr>
          <w:rFonts w:cs="Arial"/>
          <w:color w:val="auto"/>
          <w:spacing w:val="-1"/>
          <w:szCs w:val="22"/>
          <w:lang w:val="en-US"/>
        </w:rPr>
        <w:t>distinction</w:t>
      </w:r>
      <w:r w:rsidRPr="00147160">
        <w:rPr>
          <w:rFonts w:cs="Arial"/>
          <w:color w:val="auto"/>
          <w:spacing w:val="-1"/>
          <w:szCs w:val="22"/>
          <w:lang w:val="en-US"/>
        </w:rPr>
        <w:t xml:space="preserve"> </w:t>
      </w:r>
      <w:r w:rsidRPr="00260731">
        <w:rPr>
          <w:rFonts w:cs="Arial"/>
          <w:color w:val="auto"/>
          <w:spacing w:val="-1"/>
          <w:szCs w:val="22"/>
          <w:lang w:val="en-US"/>
        </w:rPr>
        <w:t>between</w:t>
      </w:r>
      <w:r w:rsidRPr="00147160">
        <w:rPr>
          <w:rFonts w:cs="Arial"/>
          <w:color w:val="auto"/>
          <w:spacing w:val="-1"/>
          <w:szCs w:val="22"/>
          <w:lang w:val="en-US"/>
        </w:rPr>
        <w:t xml:space="preserve"> B</w:t>
      </w:r>
      <w:r w:rsidRPr="00260731">
        <w:rPr>
          <w:rFonts w:cs="Arial"/>
          <w:color w:val="auto"/>
          <w:spacing w:val="-1"/>
          <w:szCs w:val="22"/>
          <w:lang w:val="en-US"/>
        </w:rPr>
        <w:t>ullying</w:t>
      </w:r>
      <w:r w:rsidRPr="00147160">
        <w:rPr>
          <w:rFonts w:cs="Arial"/>
          <w:color w:val="auto"/>
          <w:spacing w:val="-1"/>
          <w:szCs w:val="22"/>
          <w:lang w:val="en-US"/>
        </w:rPr>
        <w:t xml:space="preserve"> and taking </w:t>
      </w:r>
      <w:r w:rsidRPr="00260731">
        <w:rPr>
          <w:rFonts w:cs="Arial"/>
          <w:color w:val="auto"/>
          <w:spacing w:val="-1"/>
          <w:szCs w:val="22"/>
          <w:lang w:val="en-US"/>
        </w:rPr>
        <w:t>normal</w:t>
      </w:r>
      <w:r w:rsidRPr="00147160">
        <w:rPr>
          <w:rFonts w:cs="Arial"/>
          <w:color w:val="auto"/>
          <w:spacing w:val="-1"/>
          <w:szCs w:val="22"/>
          <w:lang w:val="en-US"/>
        </w:rPr>
        <w:t xml:space="preserve"> </w:t>
      </w:r>
      <w:r w:rsidRPr="00260731">
        <w:rPr>
          <w:rFonts w:cs="Arial"/>
          <w:color w:val="auto"/>
          <w:spacing w:val="-1"/>
          <w:szCs w:val="22"/>
          <w:lang w:val="en-US"/>
        </w:rPr>
        <w:t>disciplinary</w:t>
      </w:r>
      <w:r w:rsidRPr="00147160">
        <w:rPr>
          <w:rFonts w:cs="Arial"/>
          <w:color w:val="auto"/>
          <w:spacing w:val="-1"/>
          <w:szCs w:val="22"/>
          <w:lang w:val="en-US"/>
        </w:rPr>
        <w:t xml:space="preserve"> </w:t>
      </w:r>
      <w:r w:rsidRPr="00260731">
        <w:rPr>
          <w:rFonts w:cs="Arial"/>
          <w:color w:val="auto"/>
          <w:spacing w:val="-1"/>
          <w:szCs w:val="22"/>
          <w:lang w:val="en-US"/>
        </w:rPr>
        <w:t>action</w:t>
      </w:r>
      <w:r w:rsidRPr="00147160">
        <w:rPr>
          <w:rFonts w:cs="Arial"/>
          <w:color w:val="auto"/>
          <w:spacing w:val="-1"/>
          <w:szCs w:val="22"/>
          <w:lang w:val="en-US"/>
        </w:rPr>
        <w:t xml:space="preserve"> in the </w:t>
      </w:r>
      <w:r w:rsidRPr="00260731">
        <w:rPr>
          <w:rFonts w:cs="Arial"/>
          <w:color w:val="auto"/>
          <w:spacing w:val="-1"/>
          <w:szCs w:val="22"/>
          <w:lang w:val="en-US"/>
        </w:rPr>
        <w:t>normal</w:t>
      </w:r>
      <w:r w:rsidRPr="00147160">
        <w:rPr>
          <w:rFonts w:cs="Arial"/>
          <w:color w:val="auto"/>
          <w:spacing w:val="-1"/>
          <w:szCs w:val="22"/>
          <w:lang w:val="en-US"/>
        </w:rPr>
        <w:t xml:space="preserve"> course of business.</w:t>
      </w:r>
    </w:p>
    <w:p w14:paraId="02DBDD2D" w14:textId="0DB0826F" w:rsidR="00260731" w:rsidRPr="001E3692" w:rsidRDefault="00260731"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Workplace counselling or discipline actions that are fair and address genuine performance or conduct problems in a constructive manner are </w:t>
      </w:r>
      <w:r w:rsidRPr="002C5FA1">
        <w:rPr>
          <w:rFonts w:ascii="Arial" w:hAnsi="Arial" w:cs="Arial"/>
          <w:u w:val="single"/>
        </w:rPr>
        <w:t>not</w:t>
      </w:r>
      <w:r w:rsidRPr="001E3692">
        <w:rPr>
          <w:rFonts w:ascii="Arial" w:hAnsi="Arial" w:cs="Arial"/>
        </w:rPr>
        <w:t xml:space="preserve"> Bullying.</w:t>
      </w:r>
    </w:p>
    <w:p w14:paraId="7D924ED0" w14:textId="3CB24441" w:rsidR="00260731" w:rsidRPr="001E3692" w:rsidRDefault="00260731"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Reasonable managerial actions, including actions dealing with the operational requirements of the organisation, are </w:t>
      </w:r>
      <w:r w:rsidRPr="002C5FA1">
        <w:rPr>
          <w:rFonts w:ascii="Arial" w:hAnsi="Arial" w:cs="Arial"/>
          <w:u w:val="single"/>
        </w:rPr>
        <w:t>no</w:t>
      </w:r>
      <w:r w:rsidRPr="001E3692">
        <w:rPr>
          <w:rFonts w:ascii="Arial" w:hAnsi="Arial" w:cs="Arial"/>
        </w:rPr>
        <w:t>t Bullying.</w:t>
      </w:r>
    </w:p>
    <w:p w14:paraId="4BDD8533" w14:textId="70E69000" w:rsidR="004F6409" w:rsidRPr="00147160" w:rsidRDefault="004A2F01"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 xml:space="preserve">Workplace </w:t>
      </w:r>
      <w:r w:rsidR="004F6409" w:rsidRPr="00147160">
        <w:rPr>
          <w:rFonts w:cs="Arial"/>
          <w:color w:val="auto"/>
          <w:spacing w:val="-1"/>
          <w:szCs w:val="22"/>
          <w:lang w:val="en-US"/>
        </w:rPr>
        <w:t xml:space="preserve">Bullying is not every communication that you do not like or may react badly to. </w:t>
      </w:r>
    </w:p>
    <w:p w14:paraId="4BDD8534" w14:textId="77777777" w:rsidR="004F6409" w:rsidRPr="00147160" w:rsidRDefault="004F6409"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 xml:space="preserve">Occasionally there will be differences of opinion at work. That is healthy and expected. In some instances those differences may even get to become non-aggressive conflicts. Also irritations and minor problems may arise in your working environment with colleagues. This too is natural but does not indicate the presence of </w:t>
      </w:r>
      <w:r w:rsidR="004A2F01" w:rsidRPr="00147160">
        <w:rPr>
          <w:rFonts w:cs="Arial"/>
          <w:color w:val="auto"/>
          <w:spacing w:val="-1"/>
          <w:szCs w:val="22"/>
          <w:lang w:val="en-US"/>
        </w:rPr>
        <w:t xml:space="preserve">Workplace </w:t>
      </w:r>
      <w:r w:rsidRPr="00147160">
        <w:rPr>
          <w:rFonts w:cs="Arial"/>
          <w:color w:val="auto"/>
          <w:spacing w:val="-1"/>
          <w:szCs w:val="22"/>
          <w:lang w:val="en-US"/>
        </w:rPr>
        <w:t>Bullying.</w:t>
      </w:r>
    </w:p>
    <w:p w14:paraId="4BDD8535" w14:textId="77777777" w:rsidR="004F6409" w:rsidRPr="00147160" w:rsidRDefault="004F6409"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 xml:space="preserve">Another area that is not </w:t>
      </w:r>
      <w:r w:rsidR="004A2F01" w:rsidRPr="00147160">
        <w:rPr>
          <w:rFonts w:cs="Arial"/>
          <w:color w:val="auto"/>
          <w:spacing w:val="-1"/>
          <w:szCs w:val="22"/>
          <w:lang w:val="en-US"/>
        </w:rPr>
        <w:t xml:space="preserve">Workplace </w:t>
      </w:r>
      <w:r w:rsidRPr="00147160">
        <w:rPr>
          <w:rFonts w:cs="Arial"/>
          <w:color w:val="auto"/>
          <w:spacing w:val="-1"/>
          <w:szCs w:val="22"/>
          <w:lang w:val="en-US"/>
        </w:rPr>
        <w:t>Bullying is the legitimate and reasonable management of an employee’s or contractor</w:t>
      </w:r>
      <w:r w:rsidR="00BB2340" w:rsidRPr="00147160">
        <w:rPr>
          <w:rFonts w:cs="Arial"/>
          <w:color w:val="auto"/>
          <w:spacing w:val="-1"/>
          <w:szCs w:val="22"/>
          <w:lang w:val="en-US"/>
        </w:rPr>
        <w:t>’s under-</w:t>
      </w:r>
      <w:r w:rsidRPr="00147160">
        <w:rPr>
          <w:rFonts w:cs="Arial"/>
          <w:color w:val="auto"/>
          <w:spacing w:val="-1"/>
          <w:szCs w:val="22"/>
          <w:lang w:val="en-US"/>
        </w:rPr>
        <w:t xml:space="preserve">performance. This can involve counselling or close monitoring and performance management. This too is part of genuine and legitimate management and does not evidence </w:t>
      </w:r>
      <w:r w:rsidR="004A2F01" w:rsidRPr="00147160">
        <w:rPr>
          <w:rFonts w:cs="Arial"/>
          <w:color w:val="auto"/>
          <w:spacing w:val="-1"/>
          <w:szCs w:val="22"/>
          <w:lang w:val="en-US"/>
        </w:rPr>
        <w:t xml:space="preserve">Workplace </w:t>
      </w:r>
      <w:r w:rsidRPr="00147160">
        <w:rPr>
          <w:rFonts w:cs="Arial"/>
          <w:color w:val="auto"/>
          <w:spacing w:val="-1"/>
          <w:szCs w:val="22"/>
          <w:lang w:val="en-US"/>
        </w:rPr>
        <w:t xml:space="preserve">Bullying practices. </w:t>
      </w:r>
    </w:p>
    <w:p w14:paraId="4BDD8536" w14:textId="33A07177" w:rsidR="004F6409" w:rsidRPr="00147160" w:rsidRDefault="009C15A2"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T</w:t>
      </w:r>
      <w:r w:rsidR="004F6409" w:rsidRPr="00147160">
        <w:rPr>
          <w:rFonts w:cs="Arial"/>
          <w:color w:val="auto"/>
          <w:spacing w:val="-1"/>
          <w:szCs w:val="22"/>
          <w:lang w:val="en-US"/>
        </w:rPr>
        <w:t xml:space="preserve">he wisdom of the “reasonable person” </w:t>
      </w:r>
      <w:r w:rsidRPr="00147160">
        <w:rPr>
          <w:rFonts w:cs="Arial"/>
          <w:color w:val="auto"/>
          <w:spacing w:val="-1"/>
          <w:szCs w:val="22"/>
          <w:lang w:val="en-US"/>
        </w:rPr>
        <w:t>may be drawn on for guidance</w:t>
      </w:r>
      <w:r w:rsidR="004F6409" w:rsidRPr="00147160">
        <w:rPr>
          <w:rFonts w:cs="Arial"/>
          <w:color w:val="auto"/>
          <w:spacing w:val="-1"/>
          <w:szCs w:val="22"/>
          <w:lang w:val="en-US"/>
        </w:rPr>
        <w:t xml:space="preserve"> as to what </w:t>
      </w:r>
      <w:r w:rsidR="004A2F01" w:rsidRPr="00147160">
        <w:rPr>
          <w:rFonts w:cs="Arial"/>
          <w:color w:val="auto"/>
          <w:spacing w:val="-1"/>
          <w:szCs w:val="22"/>
          <w:lang w:val="en-US"/>
        </w:rPr>
        <w:t xml:space="preserve">Workplace </w:t>
      </w:r>
      <w:r w:rsidR="004F6409" w:rsidRPr="00147160">
        <w:rPr>
          <w:rFonts w:cs="Arial"/>
          <w:color w:val="auto"/>
          <w:spacing w:val="-1"/>
          <w:szCs w:val="22"/>
          <w:lang w:val="en-US"/>
        </w:rPr>
        <w:t xml:space="preserve">Bullying </w:t>
      </w:r>
      <w:r w:rsidR="00BB2340" w:rsidRPr="00147160">
        <w:rPr>
          <w:rFonts w:cs="Arial"/>
          <w:color w:val="auto"/>
          <w:spacing w:val="-1"/>
          <w:szCs w:val="22"/>
          <w:lang w:val="en-US"/>
        </w:rPr>
        <w:t xml:space="preserve">may </w:t>
      </w:r>
      <w:r w:rsidR="004F6409" w:rsidRPr="00147160">
        <w:rPr>
          <w:rFonts w:cs="Arial"/>
          <w:color w:val="auto"/>
          <w:spacing w:val="-1"/>
          <w:szCs w:val="22"/>
          <w:lang w:val="en-US"/>
        </w:rPr>
        <w:t>be. The “reasonable person” is considered to be the objective third person who can observe matters with dispassion and cool judgment.</w:t>
      </w:r>
    </w:p>
    <w:p w14:paraId="4BDD8537" w14:textId="6D5B636E" w:rsidR="004F6409" w:rsidRPr="00147160" w:rsidRDefault="004F6409"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Therefore</w:t>
      </w:r>
      <w:r w:rsidR="00BB2340" w:rsidRPr="00147160">
        <w:rPr>
          <w:rFonts w:cs="Arial"/>
          <w:color w:val="auto"/>
          <w:spacing w:val="-1"/>
          <w:szCs w:val="22"/>
          <w:lang w:val="en-US"/>
        </w:rPr>
        <w:t>,</w:t>
      </w:r>
      <w:r w:rsidRPr="00147160">
        <w:rPr>
          <w:rFonts w:cs="Arial"/>
          <w:color w:val="auto"/>
          <w:spacing w:val="-1"/>
          <w:szCs w:val="22"/>
          <w:lang w:val="en-US"/>
        </w:rPr>
        <w:t xml:space="preserve"> the touchstone of what </w:t>
      </w:r>
      <w:r w:rsidR="009C15A2" w:rsidRPr="00147160">
        <w:rPr>
          <w:rFonts w:cs="Arial"/>
          <w:color w:val="auto"/>
          <w:spacing w:val="-1"/>
          <w:szCs w:val="22"/>
          <w:lang w:val="en-US"/>
        </w:rPr>
        <w:t>constitutes</w:t>
      </w:r>
      <w:r w:rsidRPr="00147160">
        <w:rPr>
          <w:rFonts w:cs="Arial"/>
          <w:color w:val="auto"/>
          <w:spacing w:val="-1"/>
          <w:szCs w:val="22"/>
          <w:lang w:val="en-US"/>
        </w:rPr>
        <w:t xml:space="preserve"> </w:t>
      </w:r>
      <w:r w:rsidR="004A2F01" w:rsidRPr="00147160">
        <w:rPr>
          <w:rFonts w:cs="Arial"/>
          <w:color w:val="auto"/>
          <w:spacing w:val="-1"/>
          <w:szCs w:val="22"/>
          <w:lang w:val="en-US"/>
        </w:rPr>
        <w:t xml:space="preserve">Workplace </w:t>
      </w:r>
      <w:r w:rsidRPr="00147160">
        <w:rPr>
          <w:rFonts w:cs="Arial"/>
          <w:color w:val="auto"/>
          <w:spacing w:val="-1"/>
          <w:szCs w:val="22"/>
          <w:lang w:val="en-US"/>
        </w:rPr>
        <w:t>Bullying is what is assessed</w:t>
      </w:r>
      <w:r w:rsidR="009C15A2" w:rsidRPr="00147160">
        <w:rPr>
          <w:rFonts w:cs="Arial"/>
          <w:color w:val="auto"/>
          <w:spacing w:val="-1"/>
          <w:szCs w:val="22"/>
          <w:lang w:val="en-US"/>
        </w:rPr>
        <w:t>,</w:t>
      </w:r>
      <w:r w:rsidRPr="00147160">
        <w:rPr>
          <w:rFonts w:cs="Arial"/>
          <w:color w:val="auto"/>
          <w:spacing w:val="-1"/>
          <w:szCs w:val="22"/>
          <w:lang w:val="en-US"/>
        </w:rPr>
        <w:t xml:space="preserve"> through the eyes of a “reasonable person”</w:t>
      </w:r>
      <w:r w:rsidR="009C15A2" w:rsidRPr="00147160">
        <w:rPr>
          <w:rFonts w:cs="Arial"/>
          <w:color w:val="auto"/>
          <w:spacing w:val="-1"/>
          <w:szCs w:val="22"/>
          <w:lang w:val="en-US"/>
        </w:rPr>
        <w:t>,</w:t>
      </w:r>
      <w:r w:rsidRPr="00147160">
        <w:rPr>
          <w:rFonts w:cs="Arial"/>
          <w:color w:val="auto"/>
          <w:spacing w:val="-1"/>
          <w:szCs w:val="22"/>
          <w:lang w:val="en-US"/>
        </w:rPr>
        <w:t xml:space="preserve"> as that activity which is </w:t>
      </w:r>
      <w:r w:rsidR="004A2F01" w:rsidRPr="00147160">
        <w:rPr>
          <w:rFonts w:cs="Arial"/>
          <w:color w:val="auto"/>
          <w:spacing w:val="-1"/>
          <w:szCs w:val="22"/>
          <w:lang w:val="en-US"/>
        </w:rPr>
        <w:t xml:space="preserve">Workplace </w:t>
      </w:r>
      <w:r w:rsidRPr="00147160">
        <w:rPr>
          <w:rFonts w:cs="Arial"/>
          <w:color w:val="auto"/>
          <w:spacing w:val="-1"/>
          <w:szCs w:val="22"/>
          <w:lang w:val="en-US"/>
        </w:rPr>
        <w:t>Bullying.</w:t>
      </w:r>
    </w:p>
    <w:p w14:paraId="47F0F256" w14:textId="0951B9A9" w:rsidR="00972D67" w:rsidRDefault="00D412E8" w:rsidP="000052C7">
      <w:pPr>
        <w:pStyle w:val="PubHeading1"/>
      </w:pPr>
      <w:bookmarkStart w:id="13" w:name="_Toc374106293"/>
      <w:r>
        <w:t>Common r</w:t>
      </w:r>
      <w:r w:rsidR="00972D67">
        <w:t xml:space="preserve">isk </w:t>
      </w:r>
      <w:r>
        <w:t>f</w:t>
      </w:r>
      <w:r w:rsidR="00972D67">
        <w:t xml:space="preserve">actors </w:t>
      </w:r>
      <w:r>
        <w:t>w</w:t>
      </w:r>
      <w:r w:rsidR="00E00726">
        <w:t xml:space="preserve">hich </w:t>
      </w:r>
      <w:r>
        <w:t>m</w:t>
      </w:r>
      <w:r w:rsidR="00E00726">
        <w:t xml:space="preserve">ay </w:t>
      </w:r>
      <w:r>
        <w:t>l</w:t>
      </w:r>
      <w:r w:rsidR="00E00726">
        <w:t>ead to Bullying</w:t>
      </w:r>
      <w:bookmarkEnd w:id="13"/>
    </w:p>
    <w:p w14:paraId="67CEB174" w14:textId="374FE346" w:rsidR="00972D67" w:rsidRDefault="00972D67" w:rsidP="00147160">
      <w:pPr>
        <w:widowControl w:val="0"/>
        <w:spacing w:before="158" w:after="0"/>
        <w:ind w:right="211"/>
        <w:rPr>
          <w:rFonts w:cs="Arial"/>
          <w:color w:val="auto"/>
          <w:spacing w:val="-1"/>
          <w:szCs w:val="22"/>
          <w:lang w:val="en-US"/>
        </w:rPr>
      </w:pPr>
      <w:r w:rsidRPr="00147160">
        <w:rPr>
          <w:rFonts w:cs="Arial"/>
          <w:color w:val="auto"/>
          <w:spacing w:val="-1"/>
          <w:szCs w:val="22"/>
          <w:lang w:val="en-US"/>
        </w:rPr>
        <w:t xml:space="preserve">Bullying can result from a number of different factors in a workplace, from the general culture to poor management skills. Some risk factors which make </w:t>
      </w:r>
      <w:r w:rsidR="002C5FA1">
        <w:rPr>
          <w:rFonts w:cs="Arial"/>
          <w:color w:val="auto"/>
          <w:spacing w:val="-1"/>
          <w:szCs w:val="22"/>
          <w:lang w:val="en-US"/>
        </w:rPr>
        <w:t>B</w:t>
      </w:r>
      <w:r w:rsidRPr="00147160">
        <w:rPr>
          <w:rFonts w:cs="Arial"/>
          <w:color w:val="auto"/>
          <w:spacing w:val="-1"/>
          <w:szCs w:val="22"/>
          <w:lang w:val="en-US"/>
        </w:rPr>
        <w:t xml:space="preserve">ullying more likely to occur are: </w:t>
      </w:r>
    </w:p>
    <w:p w14:paraId="0ECEC02F" w14:textId="77777777" w:rsidR="002C5FA1" w:rsidRPr="00147160" w:rsidRDefault="002C5FA1" w:rsidP="00147160">
      <w:pPr>
        <w:widowControl w:val="0"/>
        <w:spacing w:before="158" w:after="0"/>
        <w:ind w:right="211"/>
        <w:rPr>
          <w:rFonts w:cs="Arial"/>
          <w:color w:val="auto"/>
          <w:spacing w:val="-1"/>
          <w:szCs w:val="22"/>
          <w:lang w:val="en-US"/>
        </w:rPr>
      </w:pPr>
    </w:p>
    <w:p w14:paraId="7F7A9EA1" w14:textId="0DF92BC2" w:rsidR="00972D67" w:rsidRDefault="00972D67" w:rsidP="00A97649">
      <w:pPr>
        <w:pStyle w:val="ListParagraph"/>
        <w:numPr>
          <w:ilvl w:val="0"/>
          <w:numId w:val="23"/>
        </w:numPr>
        <w:rPr>
          <w:rFonts w:ascii="Arial" w:hAnsi="Arial" w:cs="Arial"/>
        </w:rPr>
      </w:pPr>
      <w:r w:rsidRPr="00260206">
        <w:rPr>
          <w:rFonts w:ascii="Arial" w:hAnsi="Arial" w:cs="Arial"/>
        </w:rPr>
        <w:t xml:space="preserve">Organisational change </w:t>
      </w:r>
      <w:r>
        <w:rPr>
          <w:rFonts w:ascii="Arial" w:hAnsi="Arial" w:cs="Arial"/>
        </w:rPr>
        <w:t>–</w:t>
      </w:r>
      <w:r w:rsidRPr="00260206">
        <w:rPr>
          <w:rFonts w:ascii="Arial" w:hAnsi="Arial" w:cs="Arial"/>
        </w:rPr>
        <w:t xml:space="preserve"> </w:t>
      </w:r>
      <w:r>
        <w:rPr>
          <w:rFonts w:ascii="Arial" w:hAnsi="Arial" w:cs="Arial"/>
        </w:rPr>
        <w:t>that is,</w:t>
      </w:r>
      <w:r w:rsidRPr="00260206">
        <w:rPr>
          <w:rFonts w:ascii="Arial" w:hAnsi="Arial" w:cs="Arial"/>
        </w:rPr>
        <w:t xml:space="preserve"> significant change in the workplace that may lead to job insecurity</w:t>
      </w:r>
      <w:r>
        <w:rPr>
          <w:rFonts w:ascii="Arial" w:hAnsi="Arial" w:cs="Arial"/>
        </w:rPr>
        <w:t xml:space="preserve"> -</w:t>
      </w:r>
      <w:r w:rsidRPr="00260206">
        <w:rPr>
          <w:rFonts w:ascii="Arial" w:hAnsi="Arial" w:cs="Arial"/>
        </w:rPr>
        <w:t xml:space="preserve"> for example:</w:t>
      </w:r>
    </w:p>
    <w:p w14:paraId="02904047" w14:textId="77777777" w:rsidR="00B0052E" w:rsidRDefault="00B0052E" w:rsidP="00A97649">
      <w:pPr>
        <w:pStyle w:val="ListParagraph"/>
        <w:numPr>
          <w:ilvl w:val="0"/>
          <w:numId w:val="24"/>
        </w:numPr>
        <w:rPr>
          <w:rFonts w:ascii="Arial" w:hAnsi="Arial" w:cs="Arial"/>
        </w:rPr>
      </w:pPr>
      <w:r w:rsidRPr="00260206">
        <w:rPr>
          <w:rFonts w:ascii="Arial" w:hAnsi="Arial" w:cs="Arial"/>
        </w:rPr>
        <w:t>restructure and redundancy;</w:t>
      </w:r>
    </w:p>
    <w:p w14:paraId="3C59D521" w14:textId="77777777" w:rsidR="00B0052E" w:rsidRPr="00260206" w:rsidRDefault="00B0052E" w:rsidP="00A97649">
      <w:pPr>
        <w:pStyle w:val="ListParagraph"/>
        <w:numPr>
          <w:ilvl w:val="0"/>
          <w:numId w:val="24"/>
        </w:numPr>
        <w:rPr>
          <w:rFonts w:ascii="Arial" w:hAnsi="Arial" w:cs="Arial"/>
        </w:rPr>
      </w:pPr>
      <w:r w:rsidRPr="00260206">
        <w:rPr>
          <w:rFonts w:ascii="Arial" w:hAnsi="Arial" w:cs="Arial"/>
        </w:rPr>
        <w:t>introduction of technology; and</w:t>
      </w:r>
    </w:p>
    <w:p w14:paraId="5D523478" w14:textId="77777777" w:rsidR="00B0052E" w:rsidRDefault="00B0052E" w:rsidP="00A97649">
      <w:pPr>
        <w:pStyle w:val="ListParagraph"/>
        <w:numPr>
          <w:ilvl w:val="0"/>
          <w:numId w:val="24"/>
        </w:numPr>
        <w:rPr>
          <w:rFonts w:ascii="Arial" w:hAnsi="Arial" w:cs="Arial"/>
        </w:rPr>
      </w:pPr>
      <w:r w:rsidRPr="00260206">
        <w:rPr>
          <w:rFonts w:ascii="Arial" w:hAnsi="Arial" w:cs="Arial"/>
        </w:rPr>
        <w:t>change in management.</w:t>
      </w:r>
    </w:p>
    <w:p w14:paraId="2936F4CB" w14:textId="77777777" w:rsidR="00B0052E" w:rsidRPr="00260206" w:rsidRDefault="00B0052E" w:rsidP="00A97649">
      <w:pPr>
        <w:pStyle w:val="ListParagraph"/>
        <w:ind w:left="2160"/>
        <w:rPr>
          <w:rFonts w:ascii="Arial" w:hAnsi="Arial" w:cs="Arial"/>
        </w:rPr>
      </w:pPr>
    </w:p>
    <w:p w14:paraId="0F34AC4D" w14:textId="043144D5" w:rsidR="00972D67" w:rsidRPr="00260206" w:rsidRDefault="00972D67" w:rsidP="00A97649">
      <w:pPr>
        <w:pStyle w:val="ListParagraph"/>
        <w:numPr>
          <w:ilvl w:val="0"/>
          <w:numId w:val="23"/>
        </w:numPr>
        <w:rPr>
          <w:rFonts w:ascii="Arial" w:hAnsi="Arial" w:cs="Arial"/>
        </w:rPr>
      </w:pPr>
      <w:r w:rsidRPr="00260206">
        <w:rPr>
          <w:rFonts w:ascii="Arial" w:hAnsi="Arial" w:cs="Arial"/>
        </w:rPr>
        <w:t>The culture – the organisation’s values, views and beliefs can either exp</w:t>
      </w:r>
      <w:r w:rsidR="002C5FA1">
        <w:rPr>
          <w:rFonts w:ascii="Arial" w:hAnsi="Arial" w:cs="Arial"/>
        </w:rPr>
        <w:t>ressly or implicitly encourage B</w:t>
      </w:r>
      <w:r w:rsidRPr="00260206">
        <w:rPr>
          <w:rFonts w:ascii="Arial" w:hAnsi="Arial" w:cs="Arial"/>
        </w:rPr>
        <w:t>ullying behaviours</w:t>
      </w:r>
      <w:r w:rsidR="00B0052E">
        <w:rPr>
          <w:rFonts w:ascii="Arial" w:hAnsi="Arial" w:cs="Arial"/>
        </w:rPr>
        <w:t xml:space="preserve"> -</w:t>
      </w:r>
      <w:r w:rsidRPr="00260206">
        <w:rPr>
          <w:rFonts w:ascii="Arial" w:hAnsi="Arial" w:cs="Arial"/>
        </w:rPr>
        <w:t xml:space="preserve"> for example:</w:t>
      </w:r>
    </w:p>
    <w:p w14:paraId="72C2B15A" w14:textId="77777777" w:rsidR="00972D67" w:rsidRPr="00260206" w:rsidRDefault="00972D67" w:rsidP="00A97649">
      <w:pPr>
        <w:pStyle w:val="ListParagraph"/>
        <w:numPr>
          <w:ilvl w:val="0"/>
          <w:numId w:val="25"/>
        </w:numPr>
        <w:rPr>
          <w:rFonts w:ascii="Arial" w:hAnsi="Arial" w:cs="Arial"/>
        </w:rPr>
      </w:pPr>
      <w:r w:rsidRPr="00260206">
        <w:rPr>
          <w:rFonts w:ascii="Arial" w:hAnsi="Arial" w:cs="Arial"/>
        </w:rPr>
        <w:t>when a organisation promotes aggressive behaviour as a means of ensuring its workers are performing their roles; or</w:t>
      </w:r>
    </w:p>
    <w:p w14:paraId="321AD06B" w14:textId="77777777" w:rsidR="00972D67" w:rsidRDefault="00972D67" w:rsidP="00A97649">
      <w:pPr>
        <w:pStyle w:val="ListParagraph"/>
        <w:numPr>
          <w:ilvl w:val="0"/>
          <w:numId w:val="25"/>
        </w:numPr>
        <w:rPr>
          <w:rFonts w:ascii="Arial" w:hAnsi="Arial" w:cs="Arial"/>
        </w:rPr>
      </w:pPr>
      <w:r w:rsidRPr="00260206">
        <w:rPr>
          <w:rFonts w:ascii="Arial" w:hAnsi="Arial" w:cs="Arial"/>
        </w:rPr>
        <w:t>adopts a culture in which it is acceptable to ignore such behaviours.</w:t>
      </w:r>
    </w:p>
    <w:p w14:paraId="604C34FD" w14:textId="77777777" w:rsidR="003F78DF" w:rsidRPr="00260206" w:rsidRDefault="003F78DF" w:rsidP="00A97649">
      <w:pPr>
        <w:pStyle w:val="ListParagraph"/>
        <w:ind w:left="2160"/>
        <w:rPr>
          <w:rFonts w:ascii="Arial" w:hAnsi="Arial" w:cs="Arial"/>
        </w:rPr>
      </w:pPr>
    </w:p>
    <w:p w14:paraId="49BA6320" w14:textId="6243B48F" w:rsidR="00972D67" w:rsidRPr="00260206" w:rsidRDefault="001E3692" w:rsidP="00A97649">
      <w:pPr>
        <w:pStyle w:val="ListParagraph"/>
        <w:numPr>
          <w:ilvl w:val="0"/>
          <w:numId w:val="23"/>
        </w:numPr>
        <w:rPr>
          <w:rFonts w:ascii="Arial" w:hAnsi="Arial" w:cs="Arial"/>
        </w:rPr>
      </w:pPr>
      <w:r>
        <w:rPr>
          <w:rFonts w:ascii="Arial" w:hAnsi="Arial" w:cs="Arial"/>
        </w:rPr>
        <w:br w:type="page"/>
      </w:r>
      <w:r w:rsidR="00972D67" w:rsidRPr="00260206">
        <w:rPr>
          <w:rFonts w:ascii="Arial" w:hAnsi="Arial" w:cs="Arial"/>
        </w:rPr>
        <w:lastRenderedPageBreak/>
        <w:t>Negative leadership styles – such as:</w:t>
      </w:r>
    </w:p>
    <w:p w14:paraId="6A7CF283" w14:textId="7FBC7A08" w:rsidR="00972D67" w:rsidRPr="002C5FA1" w:rsidRDefault="00972D67" w:rsidP="002C5FA1">
      <w:pPr>
        <w:pStyle w:val="ListParagraph"/>
        <w:numPr>
          <w:ilvl w:val="0"/>
          <w:numId w:val="26"/>
        </w:numPr>
        <w:rPr>
          <w:rFonts w:ascii="Arial" w:hAnsi="Arial" w:cs="Arial"/>
        </w:rPr>
      </w:pPr>
      <w:r w:rsidRPr="00260206">
        <w:rPr>
          <w:rFonts w:ascii="Arial" w:hAnsi="Arial" w:cs="Arial"/>
        </w:rPr>
        <w:t>strict, autocratic management styles, whi</w:t>
      </w:r>
      <w:r w:rsidR="002C5FA1">
        <w:rPr>
          <w:rFonts w:ascii="Arial" w:hAnsi="Arial" w:cs="Arial"/>
        </w:rPr>
        <w:t>ch do not allow for flexibility</w:t>
      </w:r>
      <w:r w:rsidRPr="00260206">
        <w:rPr>
          <w:rFonts w:ascii="Arial" w:hAnsi="Arial" w:cs="Arial"/>
        </w:rPr>
        <w:t xml:space="preserve"> or</w:t>
      </w:r>
      <w:r w:rsidR="002C5FA1">
        <w:rPr>
          <w:rFonts w:ascii="Arial" w:hAnsi="Arial" w:cs="Arial"/>
        </w:rPr>
        <w:t xml:space="preserve"> i</w:t>
      </w:r>
      <w:r w:rsidRPr="002C5FA1">
        <w:rPr>
          <w:rFonts w:ascii="Arial" w:hAnsi="Arial" w:cs="Arial"/>
        </w:rPr>
        <w:t xml:space="preserve">nvolvement by employees; or </w:t>
      </w:r>
    </w:p>
    <w:p w14:paraId="56707EFA" w14:textId="7FE24B79" w:rsidR="00972D67" w:rsidRPr="00260206" w:rsidRDefault="00972D67" w:rsidP="00A97649">
      <w:pPr>
        <w:pStyle w:val="ListParagraph"/>
        <w:numPr>
          <w:ilvl w:val="0"/>
          <w:numId w:val="26"/>
        </w:numPr>
        <w:rPr>
          <w:rFonts w:ascii="Arial" w:hAnsi="Arial" w:cs="Arial"/>
        </w:rPr>
      </w:pPr>
      <w:r w:rsidRPr="00260206">
        <w:rPr>
          <w:rFonts w:ascii="Arial" w:hAnsi="Arial" w:cs="Arial"/>
        </w:rPr>
        <w:t>passive, laissez-faire ‘ management styles’ which are characteri</w:t>
      </w:r>
      <w:r w:rsidR="002C5FA1">
        <w:rPr>
          <w:rFonts w:ascii="Arial" w:hAnsi="Arial" w:cs="Arial"/>
        </w:rPr>
        <w:t>s</w:t>
      </w:r>
      <w:r w:rsidRPr="00260206">
        <w:rPr>
          <w:rFonts w:ascii="Arial" w:hAnsi="Arial" w:cs="Arial"/>
        </w:rPr>
        <w:t>ed by a tendency to avoid decisions; or</w:t>
      </w:r>
    </w:p>
    <w:p w14:paraId="34C43289" w14:textId="0243C19D" w:rsidR="00972D67" w:rsidRDefault="002C5FA1" w:rsidP="00A97649">
      <w:pPr>
        <w:pStyle w:val="ListParagraph"/>
        <w:numPr>
          <w:ilvl w:val="0"/>
          <w:numId w:val="26"/>
        </w:numPr>
        <w:rPr>
          <w:rFonts w:ascii="Arial" w:hAnsi="Arial" w:cs="Arial"/>
        </w:rPr>
      </w:pPr>
      <w:r>
        <w:rPr>
          <w:rFonts w:ascii="Arial" w:hAnsi="Arial" w:cs="Arial"/>
        </w:rPr>
        <w:t>i</w:t>
      </w:r>
      <w:r w:rsidR="00972D67" w:rsidRPr="00260206">
        <w:rPr>
          <w:rFonts w:ascii="Arial" w:hAnsi="Arial" w:cs="Arial"/>
        </w:rPr>
        <w:t>nadequate supervision and little guidance to workers.</w:t>
      </w:r>
    </w:p>
    <w:p w14:paraId="6699C784" w14:textId="77777777" w:rsidR="003F78DF" w:rsidRPr="00260206" w:rsidRDefault="003F78DF" w:rsidP="00A97649">
      <w:pPr>
        <w:pStyle w:val="ListParagraph"/>
        <w:ind w:left="2160"/>
        <w:rPr>
          <w:rFonts w:ascii="Arial" w:hAnsi="Arial" w:cs="Arial"/>
        </w:rPr>
      </w:pPr>
    </w:p>
    <w:p w14:paraId="65D372F5" w14:textId="35B3C57F" w:rsidR="00972D67" w:rsidRPr="00260206" w:rsidRDefault="00972D67" w:rsidP="00A97649">
      <w:pPr>
        <w:pStyle w:val="ListParagraph"/>
        <w:numPr>
          <w:ilvl w:val="0"/>
          <w:numId w:val="23"/>
        </w:numPr>
        <w:rPr>
          <w:rFonts w:ascii="Arial" w:hAnsi="Arial" w:cs="Arial"/>
        </w:rPr>
      </w:pPr>
      <w:r w:rsidRPr="00260206">
        <w:rPr>
          <w:rFonts w:ascii="Arial" w:hAnsi="Arial" w:cs="Arial"/>
        </w:rPr>
        <w:t>Inappropriate systems of work – this includes:</w:t>
      </w:r>
    </w:p>
    <w:p w14:paraId="7BEDFBE3" w14:textId="77777777" w:rsidR="00972D67" w:rsidRPr="00260206" w:rsidRDefault="00972D67" w:rsidP="00A97649">
      <w:pPr>
        <w:pStyle w:val="ListParagraph"/>
        <w:numPr>
          <w:ilvl w:val="0"/>
          <w:numId w:val="27"/>
        </w:numPr>
        <w:rPr>
          <w:rFonts w:ascii="Arial" w:hAnsi="Arial" w:cs="Arial"/>
        </w:rPr>
      </w:pPr>
      <w:r w:rsidRPr="00260206">
        <w:rPr>
          <w:rFonts w:ascii="Arial" w:hAnsi="Arial" w:cs="Arial"/>
        </w:rPr>
        <w:t>excessive workloads; or</w:t>
      </w:r>
    </w:p>
    <w:p w14:paraId="73E54054" w14:textId="77777777" w:rsidR="00972D67" w:rsidRPr="00260206" w:rsidRDefault="00972D67" w:rsidP="00A97649">
      <w:pPr>
        <w:pStyle w:val="ListParagraph"/>
        <w:numPr>
          <w:ilvl w:val="0"/>
          <w:numId w:val="27"/>
        </w:numPr>
        <w:rPr>
          <w:rFonts w:ascii="Arial" w:hAnsi="Arial" w:cs="Arial"/>
        </w:rPr>
      </w:pPr>
      <w:r w:rsidRPr="00260206">
        <w:rPr>
          <w:rFonts w:ascii="Arial" w:hAnsi="Arial" w:cs="Arial"/>
        </w:rPr>
        <w:t>unreasonable timeframes; or</w:t>
      </w:r>
    </w:p>
    <w:p w14:paraId="3CE1C2F0" w14:textId="77777777" w:rsidR="00972D67" w:rsidRPr="00260206" w:rsidRDefault="00972D67" w:rsidP="00A97649">
      <w:pPr>
        <w:pStyle w:val="ListParagraph"/>
        <w:numPr>
          <w:ilvl w:val="0"/>
          <w:numId w:val="27"/>
        </w:numPr>
        <w:rPr>
          <w:rFonts w:ascii="Arial" w:hAnsi="Arial" w:cs="Arial"/>
        </w:rPr>
      </w:pPr>
      <w:r w:rsidRPr="00260206">
        <w:rPr>
          <w:rFonts w:ascii="Arial" w:hAnsi="Arial" w:cs="Arial"/>
        </w:rPr>
        <w:t>uncertainty about roles and how they should be performed; and / or</w:t>
      </w:r>
    </w:p>
    <w:p w14:paraId="3C0044BC" w14:textId="77777777" w:rsidR="00972D67" w:rsidRDefault="00972D67" w:rsidP="00A97649">
      <w:pPr>
        <w:pStyle w:val="ListParagraph"/>
        <w:numPr>
          <w:ilvl w:val="0"/>
          <w:numId w:val="27"/>
        </w:numPr>
        <w:rPr>
          <w:rFonts w:ascii="Arial" w:hAnsi="Arial" w:cs="Arial"/>
        </w:rPr>
      </w:pPr>
      <w:r w:rsidRPr="00260206">
        <w:rPr>
          <w:rFonts w:ascii="Arial" w:hAnsi="Arial" w:cs="Arial"/>
        </w:rPr>
        <w:t>lack of employee support.</w:t>
      </w:r>
    </w:p>
    <w:p w14:paraId="34880B97" w14:textId="77777777" w:rsidR="003F78DF" w:rsidRPr="00260206" w:rsidRDefault="003F78DF" w:rsidP="00A97649">
      <w:pPr>
        <w:pStyle w:val="ListParagraph"/>
        <w:ind w:left="2160"/>
        <w:rPr>
          <w:rFonts w:ascii="Arial" w:hAnsi="Arial" w:cs="Arial"/>
        </w:rPr>
      </w:pPr>
    </w:p>
    <w:p w14:paraId="7159A813" w14:textId="54BB4791" w:rsidR="00972D67" w:rsidRPr="00260206" w:rsidRDefault="00972D67" w:rsidP="00A97649">
      <w:pPr>
        <w:pStyle w:val="ListParagraph"/>
        <w:numPr>
          <w:ilvl w:val="0"/>
          <w:numId w:val="23"/>
        </w:numPr>
        <w:rPr>
          <w:rFonts w:ascii="Arial" w:hAnsi="Arial" w:cs="Arial"/>
        </w:rPr>
      </w:pPr>
      <w:r w:rsidRPr="00260206">
        <w:rPr>
          <w:rFonts w:ascii="Arial" w:hAnsi="Arial" w:cs="Arial"/>
        </w:rPr>
        <w:t>Poor work relationships –this can be characteri</w:t>
      </w:r>
      <w:r w:rsidR="00B0052E">
        <w:rPr>
          <w:rFonts w:ascii="Arial" w:hAnsi="Arial" w:cs="Arial"/>
        </w:rPr>
        <w:t>s</w:t>
      </w:r>
      <w:r w:rsidRPr="00260206">
        <w:rPr>
          <w:rFonts w:ascii="Arial" w:hAnsi="Arial" w:cs="Arial"/>
        </w:rPr>
        <w:t>ed by:</w:t>
      </w:r>
    </w:p>
    <w:p w14:paraId="1791E18F" w14:textId="77777777" w:rsidR="00972D67" w:rsidRPr="00260206" w:rsidRDefault="00972D67" w:rsidP="00A97649">
      <w:pPr>
        <w:pStyle w:val="ListParagraph"/>
        <w:numPr>
          <w:ilvl w:val="0"/>
          <w:numId w:val="28"/>
        </w:numPr>
        <w:rPr>
          <w:rFonts w:ascii="Arial" w:hAnsi="Arial" w:cs="Arial"/>
        </w:rPr>
      </w:pPr>
      <w:r w:rsidRPr="00260206">
        <w:rPr>
          <w:rFonts w:ascii="Arial" w:hAnsi="Arial" w:cs="Arial"/>
        </w:rPr>
        <w:t>poor communication between staff and management; or</w:t>
      </w:r>
    </w:p>
    <w:p w14:paraId="5286D9C7" w14:textId="77777777" w:rsidR="00972D67" w:rsidRPr="00260206" w:rsidRDefault="00972D67" w:rsidP="00A97649">
      <w:pPr>
        <w:pStyle w:val="ListParagraph"/>
        <w:numPr>
          <w:ilvl w:val="0"/>
          <w:numId w:val="28"/>
        </w:numPr>
        <w:rPr>
          <w:rFonts w:ascii="Arial" w:hAnsi="Arial" w:cs="Arial"/>
        </w:rPr>
      </w:pPr>
      <w:r w:rsidRPr="00260206">
        <w:rPr>
          <w:rFonts w:ascii="Arial" w:hAnsi="Arial" w:cs="Arial"/>
        </w:rPr>
        <w:t>negative relationships with supervisors or colleagues; or</w:t>
      </w:r>
    </w:p>
    <w:p w14:paraId="1A5D954A" w14:textId="77777777" w:rsidR="00972D67" w:rsidRPr="00260206" w:rsidRDefault="00972D67" w:rsidP="00A97649">
      <w:pPr>
        <w:pStyle w:val="ListParagraph"/>
        <w:numPr>
          <w:ilvl w:val="0"/>
          <w:numId w:val="28"/>
        </w:numPr>
        <w:rPr>
          <w:rFonts w:ascii="Arial" w:hAnsi="Arial" w:cs="Arial"/>
        </w:rPr>
      </w:pPr>
      <w:r w:rsidRPr="00260206">
        <w:rPr>
          <w:rFonts w:ascii="Arial" w:hAnsi="Arial" w:cs="Arial"/>
        </w:rPr>
        <w:t>excessive criticism by a manager(s); or</w:t>
      </w:r>
    </w:p>
    <w:p w14:paraId="1335043D" w14:textId="77777777" w:rsidR="00972D67" w:rsidRDefault="00972D67" w:rsidP="00A97649">
      <w:pPr>
        <w:pStyle w:val="ListParagraph"/>
        <w:numPr>
          <w:ilvl w:val="0"/>
          <w:numId w:val="28"/>
        </w:numPr>
        <w:rPr>
          <w:rFonts w:ascii="Arial" w:hAnsi="Arial" w:cs="Arial"/>
        </w:rPr>
      </w:pPr>
      <w:r w:rsidRPr="00260206">
        <w:rPr>
          <w:rFonts w:ascii="Arial" w:hAnsi="Arial" w:cs="Arial"/>
        </w:rPr>
        <w:t>the exclusion or isolation of workers.</w:t>
      </w:r>
    </w:p>
    <w:p w14:paraId="62316443" w14:textId="77777777" w:rsidR="003F78DF" w:rsidRPr="00260206" w:rsidRDefault="003F78DF" w:rsidP="00A97649">
      <w:pPr>
        <w:pStyle w:val="ListParagraph"/>
        <w:ind w:left="2160"/>
        <w:rPr>
          <w:rFonts w:ascii="Arial" w:hAnsi="Arial" w:cs="Arial"/>
        </w:rPr>
      </w:pPr>
    </w:p>
    <w:p w14:paraId="73F04F28" w14:textId="7C674EBE" w:rsidR="00972D67" w:rsidRPr="00260206" w:rsidRDefault="00972D67" w:rsidP="00A97649">
      <w:pPr>
        <w:pStyle w:val="ListParagraph"/>
        <w:numPr>
          <w:ilvl w:val="0"/>
          <w:numId w:val="23"/>
        </w:numPr>
        <w:rPr>
          <w:rFonts w:ascii="Arial" w:hAnsi="Arial" w:cs="Arial"/>
        </w:rPr>
      </w:pPr>
      <w:r w:rsidRPr="00260206">
        <w:rPr>
          <w:rFonts w:ascii="Arial" w:hAnsi="Arial" w:cs="Arial"/>
        </w:rPr>
        <w:t>Workforce characteristics – a company’s workforce can be made up groups of workers who may be at a higher risk of bullying because of certain characteristics</w:t>
      </w:r>
      <w:r w:rsidR="002C5FA1">
        <w:rPr>
          <w:rFonts w:ascii="Arial" w:hAnsi="Arial" w:cs="Arial"/>
        </w:rPr>
        <w:t>,</w:t>
      </w:r>
      <w:r w:rsidRPr="00260206">
        <w:rPr>
          <w:rFonts w:ascii="Arial" w:hAnsi="Arial" w:cs="Arial"/>
        </w:rPr>
        <w:t xml:space="preserve"> for example: </w:t>
      </w:r>
    </w:p>
    <w:p w14:paraId="651997CE" w14:textId="77777777" w:rsidR="00972D67" w:rsidRPr="00260206" w:rsidRDefault="00972D67" w:rsidP="00A97649">
      <w:pPr>
        <w:pStyle w:val="ListParagraph"/>
        <w:numPr>
          <w:ilvl w:val="0"/>
          <w:numId w:val="29"/>
        </w:numPr>
        <w:rPr>
          <w:rFonts w:ascii="Arial" w:hAnsi="Arial" w:cs="Arial"/>
        </w:rPr>
      </w:pPr>
      <w:r w:rsidRPr="00260206">
        <w:rPr>
          <w:rFonts w:ascii="Arial" w:hAnsi="Arial" w:cs="Arial"/>
        </w:rPr>
        <w:t xml:space="preserve">young workers; </w:t>
      </w:r>
    </w:p>
    <w:p w14:paraId="21E1B7CB" w14:textId="77777777" w:rsidR="00972D67" w:rsidRPr="00260206" w:rsidRDefault="00972D67" w:rsidP="00A97649">
      <w:pPr>
        <w:pStyle w:val="ListParagraph"/>
        <w:numPr>
          <w:ilvl w:val="0"/>
          <w:numId w:val="29"/>
        </w:numPr>
        <w:rPr>
          <w:rFonts w:ascii="Arial" w:hAnsi="Arial" w:cs="Arial"/>
        </w:rPr>
      </w:pPr>
      <w:r w:rsidRPr="00260206">
        <w:rPr>
          <w:rFonts w:ascii="Arial" w:hAnsi="Arial" w:cs="Arial"/>
        </w:rPr>
        <w:t xml:space="preserve">new workers; </w:t>
      </w:r>
    </w:p>
    <w:p w14:paraId="6B54A72F" w14:textId="77777777" w:rsidR="00972D67" w:rsidRPr="00260206" w:rsidRDefault="00972D67" w:rsidP="00A97649">
      <w:pPr>
        <w:pStyle w:val="ListParagraph"/>
        <w:numPr>
          <w:ilvl w:val="0"/>
          <w:numId w:val="29"/>
        </w:numPr>
        <w:rPr>
          <w:rFonts w:ascii="Arial" w:hAnsi="Arial" w:cs="Arial"/>
        </w:rPr>
      </w:pPr>
      <w:r w:rsidRPr="00260206">
        <w:rPr>
          <w:rFonts w:ascii="Arial" w:hAnsi="Arial" w:cs="Arial"/>
        </w:rPr>
        <w:t xml:space="preserve">apprentices; </w:t>
      </w:r>
    </w:p>
    <w:p w14:paraId="299E9802" w14:textId="77777777" w:rsidR="00972D67" w:rsidRPr="00260206" w:rsidRDefault="00972D67" w:rsidP="00A97649">
      <w:pPr>
        <w:pStyle w:val="ListParagraph"/>
        <w:numPr>
          <w:ilvl w:val="0"/>
          <w:numId w:val="29"/>
        </w:numPr>
        <w:rPr>
          <w:rFonts w:ascii="Arial" w:hAnsi="Arial" w:cs="Arial"/>
        </w:rPr>
      </w:pPr>
      <w:r w:rsidRPr="00260206">
        <w:rPr>
          <w:rFonts w:ascii="Arial" w:hAnsi="Arial" w:cs="Arial"/>
        </w:rPr>
        <w:t>injured workers; and / or</w:t>
      </w:r>
    </w:p>
    <w:p w14:paraId="443A47CA" w14:textId="77777777" w:rsidR="00972D67" w:rsidRPr="00260206" w:rsidRDefault="00972D67" w:rsidP="00A97649">
      <w:pPr>
        <w:pStyle w:val="ListParagraph"/>
        <w:numPr>
          <w:ilvl w:val="0"/>
          <w:numId w:val="29"/>
        </w:numPr>
        <w:rPr>
          <w:rFonts w:ascii="Arial" w:hAnsi="Arial" w:cs="Arial"/>
        </w:rPr>
      </w:pPr>
      <w:r w:rsidRPr="00260206">
        <w:rPr>
          <w:rFonts w:ascii="Arial" w:hAnsi="Arial" w:cs="Arial"/>
        </w:rPr>
        <w:t>workers in a minority group because of their race, disability, religion, gender or sexual preference.</w:t>
      </w:r>
    </w:p>
    <w:p w14:paraId="2EF6CF5E" w14:textId="77777777" w:rsidR="00971457" w:rsidRPr="001E3692" w:rsidRDefault="00B0052E" w:rsidP="00A97649">
      <w:pPr>
        <w:rPr>
          <w:rFonts w:cs="Arial"/>
          <w:color w:val="auto"/>
        </w:rPr>
      </w:pPr>
      <w:r w:rsidRPr="001E3692">
        <w:rPr>
          <w:rFonts w:cs="Arial"/>
          <w:i/>
          <w:color w:val="auto"/>
        </w:rPr>
        <w:t>(</w:t>
      </w:r>
      <w:r w:rsidR="00972D67" w:rsidRPr="001E3692">
        <w:rPr>
          <w:rFonts w:cs="Arial"/>
          <w:i/>
          <w:color w:val="auto"/>
        </w:rPr>
        <w:t>Organisation</w:t>
      </w:r>
      <w:r w:rsidRPr="001E3692">
        <w:rPr>
          <w:rFonts w:cs="Arial"/>
          <w:i/>
          <w:color w:val="auto"/>
        </w:rPr>
        <w:t>)</w:t>
      </w:r>
      <w:r w:rsidR="00972D67" w:rsidRPr="001E3692">
        <w:rPr>
          <w:rFonts w:cs="Arial"/>
          <w:color w:val="auto"/>
        </w:rPr>
        <w:t xml:space="preserve"> will consider these factors when undertaking its risk management process. </w:t>
      </w:r>
    </w:p>
    <w:p w14:paraId="261F9AF0" w14:textId="2244BD66" w:rsidR="00260731" w:rsidRDefault="00971457" w:rsidP="000052C7">
      <w:pPr>
        <w:pStyle w:val="PubHeading1"/>
      </w:pPr>
      <w:r>
        <w:rPr>
          <w:rFonts w:cs="Arial"/>
        </w:rPr>
        <w:br w:type="page"/>
      </w:r>
      <w:bookmarkStart w:id="14" w:name="_Toc374106294"/>
      <w:r w:rsidR="00E00726">
        <w:lastRenderedPageBreak/>
        <w:t>Procedure</w:t>
      </w:r>
      <w:bookmarkEnd w:id="14"/>
    </w:p>
    <w:p w14:paraId="03DC02AB" w14:textId="2A5F1278" w:rsidR="00C3142E" w:rsidRDefault="00C3142E" w:rsidP="00A97649">
      <w:pPr>
        <w:widowControl w:val="0"/>
        <w:numPr>
          <w:ilvl w:val="0"/>
          <w:numId w:val="22"/>
        </w:numPr>
        <w:tabs>
          <w:tab w:val="left" w:pos="426"/>
        </w:tabs>
        <w:spacing w:before="240" w:after="240"/>
        <w:ind w:left="425" w:hanging="425"/>
        <w:rPr>
          <w:rFonts w:cs="Arial"/>
          <w:b/>
          <w:color w:val="auto"/>
          <w:szCs w:val="22"/>
          <w:lang w:val="en-US"/>
        </w:rPr>
      </w:pPr>
      <w:r w:rsidRPr="00C3142E">
        <w:rPr>
          <w:rFonts w:cs="Arial"/>
          <w:b/>
          <w:color w:val="auto"/>
          <w:szCs w:val="22"/>
          <w:lang w:val="en-US"/>
        </w:rPr>
        <w:t>PURPOSE</w:t>
      </w:r>
    </w:p>
    <w:p w14:paraId="4E6A91F6" w14:textId="62CF6EC8" w:rsidR="00C3142E" w:rsidRPr="00A97649" w:rsidRDefault="00C3142E" w:rsidP="00A97649">
      <w:pPr>
        <w:widowControl w:val="0"/>
        <w:spacing w:before="157" w:after="0"/>
        <w:ind w:right="211"/>
        <w:rPr>
          <w:rFonts w:cs="Arial"/>
          <w:color w:val="auto"/>
          <w:szCs w:val="22"/>
          <w:lang w:val="en-US"/>
        </w:rPr>
      </w:pPr>
      <w:r w:rsidRPr="00A97649">
        <w:rPr>
          <w:rFonts w:cs="Arial"/>
          <w:color w:val="auto"/>
          <w:szCs w:val="22"/>
          <w:lang w:val="en-US"/>
        </w:rPr>
        <w:t>The purpose of th</w:t>
      </w:r>
      <w:r w:rsidR="002C5FA1">
        <w:rPr>
          <w:rFonts w:cs="Arial"/>
          <w:color w:val="auto"/>
          <w:szCs w:val="22"/>
          <w:lang w:val="en-US"/>
        </w:rPr>
        <w:t>is</w:t>
      </w:r>
      <w:r w:rsidRPr="00A97649">
        <w:rPr>
          <w:rFonts w:cs="Arial"/>
          <w:color w:val="auto"/>
          <w:szCs w:val="22"/>
          <w:lang w:val="en-US"/>
        </w:rPr>
        <w:t xml:space="preserve"> </w:t>
      </w:r>
      <w:r w:rsidR="002C5FA1">
        <w:rPr>
          <w:rFonts w:cs="Arial"/>
          <w:color w:val="auto"/>
          <w:szCs w:val="22"/>
          <w:lang w:val="en-US"/>
        </w:rPr>
        <w:t>P</w:t>
      </w:r>
      <w:r w:rsidRPr="00A97649">
        <w:rPr>
          <w:rFonts w:cs="Arial"/>
          <w:color w:val="auto"/>
          <w:szCs w:val="22"/>
          <w:lang w:val="en-US"/>
        </w:rPr>
        <w:t xml:space="preserve">rocedure is to: </w:t>
      </w:r>
    </w:p>
    <w:p w14:paraId="1E11CC45" w14:textId="15815065" w:rsidR="00C3142E" w:rsidRPr="00CC33E5" w:rsidRDefault="00C3142E" w:rsidP="00A97649">
      <w:pPr>
        <w:pStyle w:val="ListParagraph"/>
        <w:numPr>
          <w:ilvl w:val="0"/>
          <w:numId w:val="31"/>
        </w:numPr>
        <w:spacing w:after="120" w:line="240" w:lineRule="auto"/>
        <w:ind w:left="720" w:hanging="317"/>
        <w:contextualSpacing w:val="0"/>
        <w:rPr>
          <w:rFonts w:ascii="Arial" w:hAnsi="Arial" w:cs="Arial"/>
        </w:rPr>
      </w:pPr>
      <w:r w:rsidRPr="00CC33E5">
        <w:rPr>
          <w:rFonts w:ascii="Arial" w:hAnsi="Arial" w:cs="Arial"/>
        </w:rPr>
        <w:t>Provide</w:t>
      </w:r>
      <w:r w:rsidRPr="001E3692">
        <w:rPr>
          <w:rFonts w:ascii="Arial" w:hAnsi="Arial" w:cs="Arial"/>
        </w:rPr>
        <w:t xml:space="preserve"> </w:t>
      </w:r>
      <w:r w:rsidRPr="00CC33E5">
        <w:rPr>
          <w:rFonts w:ascii="Arial" w:hAnsi="Arial" w:cs="Arial"/>
        </w:rPr>
        <w:t>guidance</w:t>
      </w:r>
      <w:r w:rsidRPr="001E3692">
        <w:rPr>
          <w:rFonts w:ascii="Arial" w:hAnsi="Arial" w:cs="Arial"/>
        </w:rPr>
        <w:t xml:space="preserve"> </w:t>
      </w:r>
      <w:r w:rsidRPr="00CC33E5">
        <w:rPr>
          <w:rFonts w:ascii="Arial" w:hAnsi="Arial" w:cs="Arial"/>
        </w:rPr>
        <w:t>to</w:t>
      </w:r>
      <w:r w:rsidRPr="001E3692">
        <w:rPr>
          <w:rFonts w:ascii="Arial" w:hAnsi="Arial" w:cs="Arial"/>
        </w:rPr>
        <w:t xml:space="preserve"> </w:t>
      </w:r>
      <w:r w:rsidRPr="00CC33E5">
        <w:rPr>
          <w:rFonts w:ascii="Arial" w:hAnsi="Arial" w:cs="Arial"/>
        </w:rPr>
        <w:t>the</w:t>
      </w:r>
      <w:r w:rsidRPr="001E3692">
        <w:rPr>
          <w:rFonts w:ascii="Arial" w:hAnsi="Arial" w:cs="Arial"/>
        </w:rPr>
        <w:t xml:space="preserve"> </w:t>
      </w:r>
      <w:r w:rsidR="00CC33E5" w:rsidRPr="001E3692">
        <w:rPr>
          <w:rFonts w:ascii="Arial" w:hAnsi="Arial" w:cs="Arial"/>
        </w:rPr>
        <w:t>(</w:t>
      </w:r>
      <w:r w:rsidR="00B94110" w:rsidRPr="001E3692">
        <w:rPr>
          <w:rFonts w:ascii="Arial" w:hAnsi="Arial" w:cs="Arial"/>
          <w:i/>
        </w:rPr>
        <w:t>O</w:t>
      </w:r>
      <w:r w:rsidR="00CC33E5" w:rsidRPr="001E3692">
        <w:rPr>
          <w:rFonts w:ascii="Arial" w:hAnsi="Arial" w:cs="Arial"/>
          <w:i/>
        </w:rPr>
        <w:t>rganisation</w:t>
      </w:r>
      <w:r w:rsidR="00CC33E5" w:rsidRPr="001E3692">
        <w:rPr>
          <w:rFonts w:ascii="Arial" w:hAnsi="Arial" w:cs="Arial"/>
        </w:rPr>
        <w:t>)</w:t>
      </w:r>
      <w:r w:rsidRPr="001E3692">
        <w:rPr>
          <w:rFonts w:ascii="Arial" w:hAnsi="Arial" w:cs="Arial"/>
        </w:rPr>
        <w:t xml:space="preserve"> </w:t>
      </w:r>
      <w:r w:rsidRPr="00CC33E5">
        <w:rPr>
          <w:rFonts w:ascii="Arial" w:hAnsi="Arial" w:cs="Arial"/>
        </w:rPr>
        <w:t>community</w:t>
      </w:r>
      <w:r w:rsidRPr="001E3692">
        <w:rPr>
          <w:rFonts w:ascii="Arial" w:hAnsi="Arial" w:cs="Arial"/>
        </w:rPr>
        <w:t xml:space="preserve"> </w:t>
      </w:r>
      <w:r w:rsidRPr="00CC33E5">
        <w:rPr>
          <w:rFonts w:ascii="Arial" w:hAnsi="Arial" w:cs="Arial"/>
        </w:rPr>
        <w:t>on</w:t>
      </w:r>
      <w:r w:rsidRPr="001E3692">
        <w:rPr>
          <w:rFonts w:ascii="Arial" w:hAnsi="Arial" w:cs="Arial"/>
        </w:rPr>
        <w:t xml:space="preserve"> </w:t>
      </w:r>
      <w:r w:rsidRPr="00CC33E5">
        <w:rPr>
          <w:rFonts w:ascii="Arial" w:hAnsi="Arial" w:cs="Arial"/>
        </w:rPr>
        <w:t>the</w:t>
      </w:r>
      <w:r w:rsidRPr="001E3692">
        <w:rPr>
          <w:rFonts w:ascii="Arial" w:hAnsi="Arial" w:cs="Arial"/>
        </w:rPr>
        <w:t xml:space="preserve"> </w:t>
      </w:r>
      <w:r w:rsidRPr="00CC33E5">
        <w:rPr>
          <w:rFonts w:ascii="Arial" w:hAnsi="Arial" w:cs="Arial"/>
        </w:rPr>
        <w:t>application</w:t>
      </w:r>
      <w:r w:rsidRPr="001E3692">
        <w:rPr>
          <w:rFonts w:ascii="Arial" w:hAnsi="Arial" w:cs="Arial"/>
        </w:rPr>
        <w:t xml:space="preserve"> </w:t>
      </w:r>
      <w:r w:rsidRPr="00CC33E5">
        <w:rPr>
          <w:rFonts w:ascii="Arial" w:hAnsi="Arial" w:cs="Arial"/>
        </w:rPr>
        <w:t>of</w:t>
      </w:r>
      <w:r w:rsidRPr="001E3692">
        <w:rPr>
          <w:rFonts w:ascii="Arial" w:hAnsi="Arial" w:cs="Arial"/>
        </w:rPr>
        <w:t xml:space="preserve"> </w:t>
      </w:r>
      <w:r w:rsidR="00CC33E5" w:rsidRPr="001E3692">
        <w:rPr>
          <w:rFonts w:ascii="Arial" w:hAnsi="Arial" w:cs="Arial"/>
        </w:rPr>
        <w:t>the</w:t>
      </w:r>
      <w:r w:rsidRPr="001E3692">
        <w:rPr>
          <w:rFonts w:ascii="Arial" w:hAnsi="Arial" w:cs="Arial"/>
        </w:rPr>
        <w:t xml:space="preserve"> ‘Workplace</w:t>
      </w:r>
      <w:r w:rsidRPr="00CC33E5">
        <w:rPr>
          <w:rFonts w:ascii="Arial" w:hAnsi="Arial" w:cs="Arial"/>
        </w:rPr>
        <w:t xml:space="preserve"> </w:t>
      </w:r>
      <w:r w:rsidRPr="001E3692">
        <w:rPr>
          <w:rFonts w:ascii="Arial" w:hAnsi="Arial" w:cs="Arial"/>
        </w:rPr>
        <w:t>B</w:t>
      </w:r>
      <w:r w:rsidR="00CC33E5" w:rsidRPr="001E3692">
        <w:rPr>
          <w:rFonts w:ascii="Arial" w:hAnsi="Arial" w:cs="Arial"/>
        </w:rPr>
        <w:t>ullying</w:t>
      </w:r>
      <w:r w:rsidRPr="001E3692">
        <w:rPr>
          <w:rFonts w:ascii="Arial" w:hAnsi="Arial" w:cs="Arial"/>
        </w:rPr>
        <w:t xml:space="preserve"> Policy’ </w:t>
      </w:r>
      <w:r w:rsidRPr="00CC33E5">
        <w:rPr>
          <w:rFonts w:ascii="Arial" w:hAnsi="Arial" w:cs="Arial"/>
        </w:rPr>
        <w:t>in</w:t>
      </w:r>
      <w:r w:rsidRPr="001E3692">
        <w:rPr>
          <w:rFonts w:ascii="Arial" w:hAnsi="Arial" w:cs="Arial"/>
        </w:rPr>
        <w:t xml:space="preserve"> </w:t>
      </w:r>
      <w:r w:rsidR="00CC33E5" w:rsidRPr="001E3692">
        <w:rPr>
          <w:rFonts w:ascii="Arial" w:hAnsi="Arial" w:cs="Arial"/>
        </w:rPr>
        <w:t>our</w:t>
      </w:r>
      <w:r w:rsidRPr="001E3692">
        <w:rPr>
          <w:rFonts w:ascii="Arial" w:hAnsi="Arial" w:cs="Arial"/>
        </w:rPr>
        <w:t xml:space="preserve"> workplace;</w:t>
      </w:r>
    </w:p>
    <w:p w14:paraId="2BD623EC" w14:textId="6FCB7896" w:rsidR="00C3142E" w:rsidRPr="001E3692" w:rsidRDefault="00C3142E"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Ensure the dignity at work of all </w:t>
      </w:r>
      <w:r w:rsidR="00CC33E5" w:rsidRPr="001E3692">
        <w:rPr>
          <w:rFonts w:ascii="Arial" w:hAnsi="Arial" w:cs="Arial"/>
        </w:rPr>
        <w:t>(</w:t>
      </w:r>
      <w:r w:rsidR="00B0052E" w:rsidRPr="001E3692">
        <w:rPr>
          <w:rFonts w:ascii="Arial" w:hAnsi="Arial" w:cs="Arial"/>
          <w:i/>
        </w:rPr>
        <w:t>O</w:t>
      </w:r>
      <w:r w:rsidR="00CC33E5" w:rsidRPr="001E3692">
        <w:rPr>
          <w:rFonts w:ascii="Arial" w:hAnsi="Arial" w:cs="Arial"/>
          <w:i/>
        </w:rPr>
        <w:t>rganisation</w:t>
      </w:r>
      <w:r w:rsidR="00CC33E5" w:rsidRPr="001E3692">
        <w:rPr>
          <w:rFonts w:ascii="Arial" w:hAnsi="Arial" w:cs="Arial"/>
        </w:rPr>
        <w:t>)</w:t>
      </w:r>
      <w:r w:rsidRPr="001E3692">
        <w:rPr>
          <w:rFonts w:ascii="Arial" w:hAnsi="Arial" w:cs="Arial"/>
        </w:rPr>
        <w:t xml:space="preserve"> </w:t>
      </w:r>
      <w:r w:rsidR="00CC33E5" w:rsidRPr="001E3692">
        <w:rPr>
          <w:rFonts w:ascii="Arial" w:hAnsi="Arial" w:cs="Arial"/>
        </w:rPr>
        <w:t>s</w:t>
      </w:r>
      <w:r w:rsidRPr="001E3692">
        <w:rPr>
          <w:rFonts w:ascii="Arial" w:hAnsi="Arial" w:cs="Arial"/>
        </w:rPr>
        <w:t>taff members, visitors, suppliers and contractors;</w:t>
      </w:r>
    </w:p>
    <w:p w14:paraId="512CD8B2" w14:textId="6D66F706" w:rsidR="00C3142E" w:rsidRPr="001E3692" w:rsidRDefault="00C3142E"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Build happy and constructive relationships;</w:t>
      </w:r>
    </w:p>
    <w:p w14:paraId="2856FFB7" w14:textId="4E43B7D5" w:rsidR="00CC33E5" w:rsidRPr="001E3692" w:rsidRDefault="00C3142E"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Prevent actions of </w:t>
      </w:r>
      <w:r w:rsidR="00CC33E5" w:rsidRPr="001E3692">
        <w:rPr>
          <w:rFonts w:ascii="Arial" w:hAnsi="Arial" w:cs="Arial"/>
        </w:rPr>
        <w:t>B</w:t>
      </w:r>
      <w:r w:rsidRPr="001E3692">
        <w:rPr>
          <w:rFonts w:ascii="Arial" w:hAnsi="Arial" w:cs="Arial"/>
        </w:rPr>
        <w:t>ullying, exclusion, unfair treatment and other negative behaviours;</w:t>
      </w:r>
      <w:r w:rsidR="00CC33E5" w:rsidRPr="001E3692">
        <w:rPr>
          <w:rFonts w:ascii="Arial" w:hAnsi="Arial" w:cs="Arial"/>
        </w:rPr>
        <w:t xml:space="preserve"> and</w:t>
      </w:r>
    </w:p>
    <w:p w14:paraId="626A52E7" w14:textId="1AFEC8F5" w:rsidR="00C3142E" w:rsidRPr="001E3692" w:rsidRDefault="00C3142E" w:rsidP="00A97649">
      <w:pPr>
        <w:pStyle w:val="ListParagraph"/>
        <w:numPr>
          <w:ilvl w:val="0"/>
          <w:numId w:val="31"/>
        </w:numPr>
        <w:spacing w:after="120" w:line="240" w:lineRule="auto"/>
        <w:ind w:left="720" w:hanging="317"/>
        <w:contextualSpacing w:val="0"/>
        <w:rPr>
          <w:rFonts w:ascii="Arial" w:hAnsi="Arial" w:cs="Arial"/>
        </w:rPr>
      </w:pPr>
      <w:r w:rsidRPr="001E3692">
        <w:rPr>
          <w:rFonts w:ascii="Arial" w:hAnsi="Arial" w:cs="Arial"/>
        </w:rPr>
        <w:t xml:space="preserve">Educate and inform staff members as to what conduct and behaviour can be construed as </w:t>
      </w:r>
      <w:r w:rsidR="00CC33E5" w:rsidRPr="001E3692">
        <w:rPr>
          <w:rFonts w:ascii="Arial" w:hAnsi="Arial" w:cs="Arial"/>
        </w:rPr>
        <w:t>B</w:t>
      </w:r>
      <w:r w:rsidRPr="001E3692">
        <w:rPr>
          <w:rFonts w:ascii="Arial" w:hAnsi="Arial" w:cs="Arial"/>
        </w:rPr>
        <w:t>ullying, and the many different forms this behaviour can take</w:t>
      </w:r>
      <w:r w:rsidR="00CC33E5" w:rsidRPr="001E3692">
        <w:rPr>
          <w:rFonts w:ascii="Arial" w:hAnsi="Arial" w:cs="Arial"/>
        </w:rPr>
        <w:t>.</w:t>
      </w:r>
    </w:p>
    <w:p w14:paraId="2BAA0AB3" w14:textId="0AE96723" w:rsidR="00E63A18" w:rsidRPr="00A97649" w:rsidRDefault="00E63A18" w:rsidP="00A97649">
      <w:pPr>
        <w:widowControl w:val="0"/>
        <w:numPr>
          <w:ilvl w:val="0"/>
          <w:numId w:val="22"/>
        </w:numPr>
        <w:tabs>
          <w:tab w:val="left" w:pos="426"/>
        </w:tabs>
        <w:spacing w:before="240" w:after="240"/>
        <w:ind w:left="425" w:hanging="425"/>
        <w:rPr>
          <w:rFonts w:cs="Arial"/>
          <w:b/>
          <w:color w:val="auto"/>
          <w:szCs w:val="22"/>
          <w:lang w:val="en-US"/>
        </w:rPr>
      </w:pPr>
      <w:r w:rsidRPr="00A97649">
        <w:rPr>
          <w:rFonts w:cs="Arial"/>
          <w:b/>
          <w:color w:val="auto"/>
          <w:szCs w:val="22"/>
          <w:lang w:val="en-US"/>
        </w:rPr>
        <w:t>F</w:t>
      </w:r>
      <w:r w:rsidR="003A074B" w:rsidRPr="00A97649">
        <w:rPr>
          <w:rFonts w:cs="Arial"/>
          <w:b/>
          <w:color w:val="auto"/>
          <w:szCs w:val="22"/>
          <w:lang w:val="en-US"/>
        </w:rPr>
        <w:t>RAMEWORK</w:t>
      </w:r>
    </w:p>
    <w:p w14:paraId="35693864" w14:textId="41ADE888" w:rsidR="00E63A18" w:rsidRPr="00E63A18" w:rsidRDefault="00E63A18" w:rsidP="00A97649">
      <w:pPr>
        <w:widowControl w:val="0"/>
        <w:spacing w:before="157" w:after="0"/>
        <w:ind w:right="211"/>
        <w:rPr>
          <w:rFonts w:cs="Arial"/>
          <w:color w:val="auto"/>
          <w:szCs w:val="22"/>
          <w:lang w:val="en-US"/>
        </w:rPr>
      </w:pPr>
      <w:r>
        <w:rPr>
          <w:rFonts w:cs="Arial"/>
          <w:i/>
          <w:color w:val="auto"/>
          <w:szCs w:val="22"/>
          <w:lang w:val="en-US"/>
        </w:rPr>
        <w:t>(</w:t>
      </w:r>
      <w:r w:rsidR="00B94110">
        <w:rPr>
          <w:rFonts w:cs="Arial"/>
          <w:i/>
          <w:color w:val="auto"/>
          <w:szCs w:val="22"/>
          <w:lang w:val="en-US"/>
        </w:rPr>
        <w:t>O</w:t>
      </w:r>
      <w:r w:rsidRPr="00E63A18">
        <w:rPr>
          <w:rFonts w:cs="Arial"/>
          <w:i/>
          <w:color w:val="auto"/>
          <w:szCs w:val="22"/>
          <w:lang w:val="en-US"/>
        </w:rPr>
        <w:t>rganisation</w:t>
      </w:r>
      <w:r>
        <w:rPr>
          <w:rFonts w:cs="Arial"/>
          <w:i/>
          <w:color w:val="auto"/>
          <w:szCs w:val="22"/>
          <w:lang w:val="en-US"/>
        </w:rPr>
        <w:t>)</w:t>
      </w:r>
      <w:r w:rsidRPr="00E63A18">
        <w:rPr>
          <w:rFonts w:cs="Arial"/>
          <w:color w:val="auto"/>
          <w:spacing w:val="7"/>
          <w:szCs w:val="22"/>
          <w:lang w:val="en-US"/>
        </w:rPr>
        <w:t xml:space="preserve"> </w:t>
      </w:r>
      <w:r w:rsidRPr="00E63A18">
        <w:rPr>
          <w:rFonts w:cs="Arial"/>
          <w:color w:val="auto"/>
          <w:szCs w:val="22"/>
          <w:lang w:val="en-US"/>
        </w:rPr>
        <w:t>has</w:t>
      </w:r>
      <w:r w:rsidRPr="00E63A18">
        <w:rPr>
          <w:rFonts w:cs="Arial"/>
          <w:color w:val="auto"/>
          <w:spacing w:val="7"/>
          <w:szCs w:val="22"/>
          <w:lang w:val="en-US"/>
        </w:rPr>
        <w:t xml:space="preserve"> </w:t>
      </w:r>
      <w:r w:rsidRPr="00E63A18">
        <w:rPr>
          <w:rFonts w:cs="Arial"/>
          <w:color w:val="auto"/>
          <w:szCs w:val="22"/>
          <w:lang w:val="en-US"/>
        </w:rPr>
        <w:t>established</w:t>
      </w:r>
      <w:r w:rsidRPr="00E63A18">
        <w:rPr>
          <w:rFonts w:cs="Arial"/>
          <w:color w:val="auto"/>
          <w:spacing w:val="7"/>
          <w:szCs w:val="22"/>
          <w:lang w:val="en-US"/>
        </w:rPr>
        <w:t xml:space="preserve"> </w:t>
      </w:r>
      <w:r w:rsidRPr="00E63A18">
        <w:rPr>
          <w:rFonts w:cs="Arial"/>
          <w:color w:val="auto"/>
          <w:szCs w:val="22"/>
          <w:lang w:val="en-US"/>
        </w:rPr>
        <w:t>a</w:t>
      </w:r>
      <w:r w:rsidRPr="00E63A18">
        <w:rPr>
          <w:rFonts w:cs="Arial"/>
          <w:color w:val="auto"/>
          <w:spacing w:val="7"/>
          <w:szCs w:val="22"/>
          <w:lang w:val="en-US"/>
        </w:rPr>
        <w:t xml:space="preserve"> </w:t>
      </w:r>
      <w:r w:rsidR="00CC33E5">
        <w:rPr>
          <w:rFonts w:cs="Arial"/>
          <w:color w:val="auto"/>
          <w:spacing w:val="7"/>
          <w:szCs w:val="22"/>
          <w:lang w:val="en-US"/>
        </w:rPr>
        <w:t>F</w:t>
      </w:r>
      <w:r w:rsidRPr="00E63A18">
        <w:rPr>
          <w:rFonts w:cs="Arial"/>
          <w:color w:val="auto"/>
          <w:spacing w:val="-1"/>
          <w:szCs w:val="22"/>
          <w:lang w:val="en-US"/>
        </w:rPr>
        <w:t>ramework</w:t>
      </w:r>
      <w:r w:rsidRPr="00E63A18">
        <w:rPr>
          <w:rFonts w:cs="Arial"/>
          <w:color w:val="auto"/>
          <w:spacing w:val="7"/>
          <w:szCs w:val="22"/>
          <w:lang w:val="en-US"/>
        </w:rPr>
        <w:t xml:space="preserve"> </w:t>
      </w:r>
      <w:r w:rsidRPr="00E63A18">
        <w:rPr>
          <w:rFonts w:cs="Arial"/>
          <w:color w:val="auto"/>
          <w:szCs w:val="22"/>
          <w:lang w:val="en-US"/>
        </w:rPr>
        <w:t>to</w:t>
      </w:r>
      <w:r w:rsidRPr="00E63A18">
        <w:rPr>
          <w:rFonts w:cs="Arial"/>
          <w:color w:val="auto"/>
          <w:spacing w:val="7"/>
          <w:szCs w:val="22"/>
          <w:lang w:val="en-US"/>
        </w:rPr>
        <w:t xml:space="preserve"> </w:t>
      </w:r>
      <w:r w:rsidRPr="00E63A18">
        <w:rPr>
          <w:rFonts w:cs="Arial"/>
          <w:color w:val="auto"/>
          <w:szCs w:val="22"/>
          <w:lang w:val="en-US"/>
        </w:rPr>
        <w:t>assist</w:t>
      </w:r>
      <w:r w:rsidRPr="00E63A18">
        <w:rPr>
          <w:rFonts w:cs="Arial"/>
          <w:color w:val="auto"/>
          <w:spacing w:val="7"/>
          <w:szCs w:val="22"/>
          <w:lang w:val="en-US"/>
        </w:rPr>
        <w:t xml:space="preserve"> </w:t>
      </w:r>
      <w:r w:rsidRPr="00E63A18">
        <w:rPr>
          <w:rFonts w:cs="Arial"/>
          <w:color w:val="auto"/>
          <w:spacing w:val="-1"/>
          <w:szCs w:val="22"/>
          <w:lang w:val="en-US"/>
        </w:rPr>
        <w:t>staff</w:t>
      </w:r>
      <w:r w:rsidRPr="00E63A18">
        <w:rPr>
          <w:rFonts w:cs="Arial"/>
          <w:color w:val="auto"/>
          <w:spacing w:val="6"/>
          <w:szCs w:val="22"/>
          <w:lang w:val="en-US"/>
        </w:rPr>
        <w:t xml:space="preserve"> </w:t>
      </w:r>
      <w:r w:rsidRPr="00E63A18">
        <w:rPr>
          <w:rFonts w:cs="Arial"/>
          <w:color w:val="auto"/>
          <w:szCs w:val="22"/>
          <w:lang w:val="en-US"/>
        </w:rPr>
        <w:t>in</w:t>
      </w:r>
      <w:r w:rsidRPr="00E63A18">
        <w:rPr>
          <w:rFonts w:cs="Arial"/>
          <w:color w:val="auto"/>
          <w:spacing w:val="7"/>
          <w:szCs w:val="22"/>
          <w:lang w:val="en-US"/>
        </w:rPr>
        <w:t xml:space="preserve"> </w:t>
      </w:r>
      <w:r w:rsidRPr="00E63A18">
        <w:rPr>
          <w:rFonts w:cs="Arial"/>
          <w:color w:val="auto"/>
          <w:spacing w:val="-1"/>
          <w:szCs w:val="22"/>
          <w:lang w:val="en-US"/>
        </w:rPr>
        <w:t>resolving</w:t>
      </w:r>
      <w:r w:rsidRPr="00E63A18">
        <w:rPr>
          <w:rFonts w:cs="Arial"/>
          <w:color w:val="auto"/>
          <w:spacing w:val="7"/>
          <w:szCs w:val="22"/>
          <w:lang w:val="en-US"/>
        </w:rPr>
        <w:t xml:space="preserve"> </w:t>
      </w:r>
      <w:r w:rsidR="00CC33E5">
        <w:rPr>
          <w:rFonts w:cs="Arial"/>
          <w:color w:val="auto"/>
          <w:spacing w:val="7"/>
          <w:szCs w:val="22"/>
          <w:lang w:val="en-US"/>
        </w:rPr>
        <w:t>B</w:t>
      </w:r>
      <w:r>
        <w:rPr>
          <w:rFonts w:cs="Arial"/>
          <w:color w:val="auto"/>
          <w:spacing w:val="7"/>
          <w:szCs w:val="22"/>
          <w:lang w:val="en-US"/>
        </w:rPr>
        <w:t xml:space="preserve">ullying </w:t>
      </w:r>
      <w:r w:rsidRPr="00E63A18">
        <w:rPr>
          <w:rFonts w:cs="Arial"/>
          <w:color w:val="auto"/>
          <w:spacing w:val="-1"/>
          <w:szCs w:val="22"/>
          <w:lang w:val="en-US"/>
        </w:rPr>
        <w:t>complaints.</w:t>
      </w:r>
      <w:r w:rsidRPr="00E63A18">
        <w:rPr>
          <w:rFonts w:cs="Arial"/>
          <w:color w:val="auto"/>
          <w:spacing w:val="16"/>
          <w:szCs w:val="22"/>
          <w:lang w:val="en-US"/>
        </w:rPr>
        <w:t xml:space="preserve"> </w:t>
      </w:r>
      <w:r w:rsidRPr="00E63A18">
        <w:rPr>
          <w:rFonts w:cs="Arial"/>
          <w:color w:val="auto"/>
          <w:szCs w:val="22"/>
          <w:lang w:val="en-US"/>
        </w:rPr>
        <w:t>The</w:t>
      </w:r>
      <w:r w:rsidRPr="00E63A18">
        <w:rPr>
          <w:rFonts w:cs="Arial"/>
          <w:color w:val="auto"/>
          <w:spacing w:val="18"/>
          <w:szCs w:val="22"/>
          <w:lang w:val="en-US"/>
        </w:rPr>
        <w:t xml:space="preserve"> </w:t>
      </w:r>
      <w:r w:rsidR="00CC33E5">
        <w:rPr>
          <w:rFonts w:cs="Arial"/>
          <w:color w:val="auto"/>
          <w:spacing w:val="18"/>
          <w:szCs w:val="22"/>
          <w:lang w:val="en-US"/>
        </w:rPr>
        <w:t>F</w:t>
      </w:r>
      <w:r w:rsidRPr="00E63A18">
        <w:rPr>
          <w:rFonts w:cs="Arial"/>
          <w:color w:val="auto"/>
          <w:spacing w:val="-1"/>
          <w:szCs w:val="22"/>
          <w:lang w:val="en-US"/>
        </w:rPr>
        <w:t>ramework</w:t>
      </w:r>
      <w:r w:rsidRPr="00E63A18">
        <w:rPr>
          <w:rFonts w:cs="Arial"/>
          <w:color w:val="auto"/>
          <w:spacing w:val="16"/>
          <w:szCs w:val="22"/>
          <w:lang w:val="en-US"/>
        </w:rPr>
        <w:t xml:space="preserve"> </w:t>
      </w:r>
      <w:r w:rsidRPr="00E63A18">
        <w:rPr>
          <w:rFonts w:cs="Arial"/>
          <w:color w:val="auto"/>
          <w:szCs w:val="22"/>
          <w:lang w:val="en-US"/>
        </w:rPr>
        <w:t>provides</w:t>
      </w:r>
      <w:r w:rsidRPr="00E63A18">
        <w:rPr>
          <w:rFonts w:cs="Arial"/>
          <w:color w:val="auto"/>
          <w:spacing w:val="16"/>
          <w:szCs w:val="22"/>
          <w:lang w:val="en-US"/>
        </w:rPr>
        <w:t xml:space="preserve"> </w:t>
      </w:r>
      <w:r w:rsidRPr="00E63A18">
        <w:rPr>
          <w:rFonts w:cs="Arial"/>
          <w:color w:val="auto"/>
          <w:szCs w:val="22"/>
          <w:lang w:val="en-US"/>
        </w:rPr>
        <w:t>for</w:t>
      </w:r>
      <w:r w:rsidRPr="00E63A18">
        <w:rPr>
          <w:rFonts w:cs="Arial"/>
          <w:color w:val="auto"/>
          <w:spacing w:val="16"/>
          <w:szCs w:val="22"/>
          <w:lang w:val="en-US"/>
        </w:rPr>
        <w:t xml:space="preserve"> </w:t>
      </w:r>
      <w:r w:rsidRPr="00E63A18">
        <w:rPr>
          <w:rFonts w:cs="Arial"/>
          <w:color w:val="auto"/>
          <w:spacing w:val="-1"/>
          <w:szCs w:val="22"/>
          <w:lang w:val="en-US"/>
        </w:rPr>
        <w:t>complaints</w:t>
      </w:r>
      <w:r w:rsidRPr="00E63A18">
        <w:rPr>
          <w:rFonts w:cs="Arial"/>
          <w:color w:val="auto"/>
          <w:spacing w:val="16"/>
          <w:szCs w:val="22"/>
          <w:lang w:val="en-US"/>
        </w:rPr>
        <w:t xml:space="preserve"> </w:t>
      </w:r>
      <w:r w:rsidRPr="00E63A18">
        <w:rPr>
          <w:rFonts w:cs="Arial"/>
          <w:color w:val="auto"/>
          <w:szCs w:val="22"/>
          <w:lang w:val="en-US"/>
        </w:rPr>
        <w:t>to</w:t>
      </w:r>
      <w:r w:rsidRPr="00E63A18">
        <w:rPr>
          <w:rFonts w:cs="Arial"/>
          <w:color w:val="auto"/>
          <w:spacing w:val="16"/>
          <w:szCs w:val="22"/>
          <w:lang w:val="en-US"/>
        </w:rPr>
        <w:t xml:space="preserve"> </w:t>
      </w:r>
      <w:r w:rsidRPr="00E63A18">
        <w:rPr>
          <w:rFonts w:cs="Arial"/>
          <w:color w:val="auto"/>
          <w:szCs w:val="22"/>
          <w:lang w:val="en-US"/>
        </w:rPr>
        <w:t>be</w:t>
      </w:r>
      <w:r w:rsidRPr="00E63A18">
        <w:rPr>
          <w:rFonts w:cs="Arial"/>
          <w:color w:val="auto"/>
          <w:spacing w:val="77"/>
          <w:szCs w:val="22"/>
          <w:lang w:val="en-US"/>
        </w:rPr>
        <w:t xml:space="preserve"> </w:t>
      </w:r>
      <w:r w:rsidRPr="00E63A18">
        <w:rPr>
          <w:rFonts w:cs="Arial"/>
          <w:color w:val="auto"/>
          <w:szCs w:val="22"/>
          <w:lang w:val="en-US"/>
        </w:rPr>
        <w:t>first</w:t>
      </w:r>
      <w:r w:rsidRPr="00E63A18">
        <w:rPr>
          <w:rFonts w:cs="Arial"/>
          <w:color w:val="auto"/>
          <w:spacing w:val="3"/>
          <w:szCs w:val="22"/>
          <w:lang w:val="en-US"/>
        </w:rPr>
        <w:t xml:space="preserve"> </w:t>
      </w:r>
      <w:r w:rsidRPr="00E63A18">
        <w:rPr>
          <w:rFonts w:cs="Arial"/>
          <w:color w:val="auto"/>
          <w:spacing w:val="-1"/>
          <w:szCs w:val="22"/>
          <w:lang w:val="en-US"/>
        </w:rPr>
        <w:t>managed</w:t>
      </w:r>
      <w:r w:rsidRPr="00E63A18">
        <w:rPr>
          <w:rFonts w:cs="Arial"/>
          <w:color w:val="auto"/>
          <w:spacing w:val="3"/>
          <w:szCs w:val="22"/>
          <w:lang w:val="en-US"/>
        </w:rPr>
        <w:t xml:space="preserve"> </w:t>
      </w:r>
      <w:r w:rsidRPr="00E63A18">
        <w:rPr>
          <w:rFonts w:cs="Arial"/>
          <w:color w:val="auto"/>
          <w:szCs w:val="22"/>
          <w:lang w:val="en-US"/>
        </w:rPr>
        <w:t>in</w:t>
      </w:r>
      <w:r w:rsidRPr="00E63A18">
        <w:rPr>
          <w:rFonts w:cs="Arial"/>
          <w:color w:val="auto"/>
          <w:spacing w:val="3"/>
          <w:szCs w:val="22"/>
          <w:lang w:val="en-US"/>
        </w:rPr>
        <w:t xml:space="preserve"> </w:t>
      </w:r>
      <w:r w:rsidRPr="00E63A18">
        <w:rPr>
          <w:rFonts w:cs="Arial"/>
          <w:color w:val="auto"/>
          <w:szCs w:val="22"/>
          <w:lang w:val="en-US"/>
        </w:rPr>
        <w:t>an</w:t>
      </w:r>
      <w:r w:rsidRPr="00E63A18">
        <w:rPr>
          <w:rFonts w:cs="Arial"/>
          <w:color w:val="auto"/>
          <w:spacing w:val="3"/>
          <w:szCs w:val="22"/>
          <w:lang w:val="en-US"/>
        </w:rPr>
        <w:t xml:space="preserve"> </w:t>
      </w:r>
      <w:r w:rsidRPr="00E63A18">
        <w:rPr>
          <w:rFonts w:cs="Arial"/>
          <w:color w:val="auto"/>
          <w:spacing w:val="-1"/>
          <w:szCs w:val="22"/>
          <w:lang w:val="en-US"/>
        </w:rPr>
        <w:t>informal</w:t>
      </w:r>
      <w:r w:rsidRPr="00E63A18">
        <w:rPr>
          <w:rFonts w:cs="Arial"/>
          <w:color w:val="auto"/>
          <w:spacing w:val="3"/>
          <w:szCs w:val="22"/>
          <w:lang w:val="en-US"/>
        </w:rPr>
        <w:t xml:space="preserve"> </w:t>
      </w:r>
      <w:r w:rsidRPr="00E63A18">
        <w:rPr>
          <w:rFonts w:cs="Arial"/>
          <w:color w:val="auto"/>
          <w:szCs w:val="22"/>
          <w:lang w:val="en-US"/>
        </w:rPr>
        <w:t>manner.</w:t>
      </w:r>
      <w:r w:rsidRPr="00E63A18">
        <w:rPr>
          <w:rFonts w:cs="Arial"/>
          <w:color w:val="auto"/>
          <w:spacing w:val="3"/>
          <w:szCs w:val="22"/>
          <w:lang w:val="en-US"/>
        </w:rPr>
        <w:t xml:space="preserve"> </w:t>
      </w:r>
      <w:r w:rsidRPr="00E63A18">
        <w:rPr>
          <w:rFonts w:cs="Arial"/>
          <w:color w:val="auto"/>
          <w:szCs w:val="22"/>
          <w:lang w:val="en-US"/>
        </w:rPr>
        <w:t>If</w:t>
      </w:r>
      <w:r w:rsidRPr="00E63A18">
        <w:rPr>
          <w:rFonts w:cs="Arial"/>
          <w:color w:val="auto"/>
          <w:spacing w:val="3"/>
          <w:szCs w:val="22"/>
          <w:lang w:val="en-US"/>
        </w:rPr>
        <w:t xml:space="preserve"> </w:t>
      </w:r>
      <w:r w:rsidRPr="00E63A18">
        <w:rPr>
          <w:rFonts w:cs="Arial"/>
          <w:color w:val="auto"/>
          <w:spacing w:val="-1"/>
          <w:szCs w:val="22"/>
          <w:lang w:val="en-US"/>
        </w:rPr>
        <w:t>resolution</w:t>
      </w:r>
      <w:r w:rsidRPr="00E63A18">
        <w:rPr>
          <w:rFonts w:cs="Arial"/>
          <w:color w:val="auto"/>
          <w:spacing w:val="3"/>
          <w:szCs w:val="22"/>
          <w:lang w:val="en-US"/>
        </w:rPr>
        <w:t xml:space="preserve"> </w:t>
      </w:r>
      <w:r w:rsidRPr="00E63A18">
        <w:rPr>
          <w:rFonts w:cs="Arial"/>
          <w:color w:val="auto"/>
          <w:szCs w:val="22"/>
          <w:lang w:val="en-US"/>
        </w:rPr>
        <w:t>cannot</w:t>
      </w:r>
      <w:r w:rsidRPr="00E63A18">
        <w:rPr>
          <w:rFonts w:cs="Arial"/>
          <w:color w:val="auto"/>
          <w:spacing w:val="3"/>
          <w:szCs w:val="22"/>
          <w:lang w:val="en-US"/>
        </w:rPr>
        <w:t xml:space="preserve"> </w:t>
      </w:r>
      <w:r w:rsidRPr="00E63A18">
        <w:rPr>
          <w:rFonts w:cs="Arial"/>
          <w:color w:val="auto"/>
          <w:szCs w:val="22"/>
          <w:lang w:val="en-US"/>
        </w:rPr>
        <w:t>be</w:t>
      </w:r>
      <w:r w:rsidRPr="00E63A18">
        <w:rPr>
          <w:rFonts w:cs="Arial"/>
          <w:color w:val="auto"/>
          <w:spacing w:val="3"/>
          <w:szCs w:val="22"/>
          <w:lang w:val="en-US"/>
        </w:rPr>
        <w:t xml:space="preserve"> </w:t>
      </w:r>
      <w:r w:rsidRPr="00E63A18">
        <w:rPr>
          <w:rFonts w:cs="Arial"/>
          <w:color w:val="auto"/>
          <w:szCs w:val="22"/>
          <w:lang w:val="en-US"/>
        </w:rPr>
        <w:t>reached</w:t>
      </w:r>
      <w:r w:rsidRPr="00E63A18">
        <w:rPr>
          <w:rFonts w:cs="Arial"/>
          <w:color w:val="auto"/>
          <w:spacing w:val="3"/>
          <w:szCs w:val="22"/>
          <w:lang w:val="en-US"/>
        </w:rPr>
        <w:t xml:space="preserve"> </w:t>
      </w:r>
      <w:r w:rsidRPr="00E63A18">
        <w:rPr>
          <w:rFonts w:cs="Arial"/>
          <w:color w:val="auto"/>
          <w:szCs w:val="22"/>
          <w:lang w:val="en-US"/>
        </w:rPr>
        <w:t>at</w:t>
      </w:r>
      <w:r w:rsidRPr="00E63A18">
        <w:rPr>
          <w:rFonts w:cs="Arial"/>
          <w:color w:val="auto"/>
          <w:spacing w:val="3"/>
          <w:szCs w:val="22"/>
          <w:lang w:val="en-US"/>
        </w:rPr>
        <w:t xml:space="preserve"> </w:t>
      </w:r>
      <w:r w:rsidRPr="00E63A18">
        <w:rPr>
          <w:rFonts w:cs="Arial"/>
          <w:color w:val="auto"/>
          <w:szCs w:val="22"/>
          <w:lang w:val="en-US"/>
        </w:rPr>
        <w:t>this</w:t>
      </w:r>
      <w:r w:rsidRPr="00E63A18">
        <w:rPr>
          <w:rFonts w:cs="Arial"/>
          <w:color w:val="auto"/>
          <w:spacing w:val="3"/>
          <w:szCs w:val="22"/>
          <w:lang w:val="en-US"/>
        </w:rPr>
        <w:t xml:space="preserve"> </w:t>
      </w:r>
      <w:r w:rsidRPr="00E63A18">
        <w:rPr>
          <w:rFonts w:cs="Arial"/>
          <w:color w:val="auto"/>
          <w:szCs w:val="22"/>
          <w:lang w:val="en-US"/>
        </w:rPr>
        <w:t>level,</w:t>
      </w:r>
      <w:r w:rsidRPr="00E63A18">
        <w:rPr>
          <w:rFonts w:cs="Arial"/>
          <w:color w:val="auto"/>
          <w:spacing w:val="3"/>
          <w:szCs w:val="22"/>
          <w:lang w:val="en-US"/>
        </w:rPr>
        <w:t xml:space="preserve"> </w:t>
      </w:r>
      <w:r w:rsidRPr="00E63A18">
        <w:rPr>
          <w:rFonts w:cs="Arial"/>
          <w:color w:val="auto"/>
          <w:szCs w:val="22"/>
          <w:lang w:val="en-US"/>
        </w:rPr>
        <w:t>or</w:t>
      </w:r>
      <w:r w:rsidRPr="00E63A18">
        <w:rPr>
          <w:rFonts w:cs="Arial"/>
          <w:color w:val="auto"/>
          <w:spacing w:val="3"/>
          <w:szCs w:val="22"/>
          <w:lang w:val="en-US"/>
        </w:rPr>
        <w:t xml:space="preserve"> </w:t>
      </w:r>
      <w:r w:rsidRPr="00E63A18">
        <w:rPr>
          <w:rFonts w:cs="Arial"/>
          <w:color w:val="auto"/>
          <w:szCs w:val="22"/>
          <w:lang w:val="en-US"/>
        </w:rPr>
        <w:t>the</w:t>
      </w:r>
      <w:r w:rsidRPr="00E63A18">
        <w:rPr>
          <w:rFonts w:cs="Arial"/>
          <w:color w:val="auto"/>
          <w:spacing w:val="39"/>
          <w:szCs w:val="22"/>
          <w:lang w:val="en-US"/>
        </w:rPr>
        <w:t xml:space="preserve"> </w:t>
      </w:r>
      <w:r w:rsidRPr="00E63A18">
        <w:rPr>
          <w:rFonts w:cs="Arial"/>
          <w:color w:val="auto"/>
          <w:spacing w:val="-1"/>
          <w:szCs w:val="22"/>
          <w:lang w:val="en-US"/>
        </w:rPr>
        <w:t>matter</w:t>
      </w:r>
      <w:r w:rsidRPr="00E63A18">
        <w:rPr>
          <w:rFonts w:cs="Arial"/>
          <w:color w:val="auto"/>
          <w:spacing w:val="23"/>
          <w:szCs w:val="22"/>
          <w:lang w:val="en-US"/>
        </w:rPr>
        <w:t xml:space="preserve"> </w:t>
      </w:r>
      <w:r w:rsidRPr="00E63A18">
        <w:rPr>
          <w:rFonts w:cs="Arial"/>
          <w:color w:val="auto"/>
          <w:szCs w:val="22"/>
          <w:lang w:val="en-US"/>
        </w:rPr>
        <w:t>is</w:t>
      </w:r>
      <w:r w:rsidRPr="00E63A18">
        <w:rPr>
          <w:rFonts w:cs="Arial"/>
          <w:color w:val="auto"/>
          <w:spacing w:val="23"/>
          <w:szCs w:val="22"/>
          <w:lang w:val="en-US"/>
        </w:rPr>
        <w:t xml:space="preserve"> </w:t>
      </w:r>
      <w:r w:rsidRPr="00E63A18">
        <w:rPr>
          <w:rFonts w:cs="Arial"/>
          <w:color w:val="auto"/>
          <w:szCs w:val="22"/>
          <w:lang w:val="en-US"/>
        </w:rPr>
        <w:t>so</w:t>
      </w:r>
      <w:r w:rsidRPr="00E63A18">
        <w:rPr>
          <w:rFonts w:cs="Arial"/>
          <w:color w:val="auto"/>
          <w:spacing w:val="23"/>
          <w:szCs w:val="22"/>
          <w:lang w:val="en-US"/>
        </w:rPr>
        <w:t xml:space="preserve"> </w:t>
      </w:r>
      <w:r w:rsidRPr="00E63A18">
        <w:rPr>
          <w:rFonts w:cs="Arial"/>
          <w:color w:val="auto"/>
          <w:szCs w:val="22"/>
          <w:lang w:val="en-US"/>
        </w:rPr>
        <w:t>serious</w:t>
      </w:r>
      <w:r w:rsidRPr="00E63A18">
        <w:rPr>
          <w:rFonts w:cs="Arial"/>
          <w:color w:val="auto"/>
          <w:spacing w:val="23"/>
          <w:szCs w:val="22"/>
          <w:lang w:val="en-US"/>
        </w:rPr>
        <w:t xml:space="preserve"> </w:t>
      </w:r>
      <w:r w:rsidRPr="00E63A18">
        <w:rPr>
          <w:rFonts w:cs="Arial"/>
          <w:color w:val="auto"/>
          <w:szCs w:val="22"/>
          <w:lang w:val="en-US"/>
        </w:rPr>
        <w:t>that</w:t>
      </w:r>
      <w:r w:rsidRPr="00E63A18">
        <w:rPr>
          <w:rFonts w:cs="Arial"/>
          <w:color w:val="auto"/>
          <w:spacing w:val="23"/>
          <w:szCs w:val="22"/>
          <w:lang w:val="en-US"/>
        </w:rPr>
        <w:t xml:space="preserve"> </w:t>
      </w:r>
      <w:r w:rsidRPr="00E63A18">
        <w:rPr>
          <w:rFonts w:cs="Arial"/>
          <w:color w:val="auto"/>
          <w:szCs w:val="22"/>
          <w:lang w:val="en-US"/>
        </w:rPr>
        <w:t>it</w:t>
      </w:r>
      <w:r w:rsidRPr="00E63A18">
        <w:rPr>
          <w:rFonts w:cs="Arial"/>
          <w:color w:val="auto"/>
          <w:spacing w:val="23"/>
          <w:szCs w:val="22"/>
          <w:lang w:val="en-US"/>
        </w:rPr>
        <w:t xml:space="preserve"> </w:t>
      </w:r>
      <w:r w:rsidRPr="00E63A18">
        <w:rPr>
          <w:rFonts w:cs="Arial"/>
          <w:color w:val="auto"/>
          <w:szCs w:val="22"/>
          <w:lang w:val="en-US"/>
        </w:rPr>
        <w:t>requires</w:t>
      </w:r>
      <w:r w:rsidRPr="00E63A18">
        <w:rPr>
          <w:rFonts w:cs="Arial"/>
          <w:color w:val="auto"/>
          <w:spacing w:val="23"/>
          <w:szCs w:val="22"/>
          <w:lang w:val="en-US"/>
        </w:rPr>
        <w:t xml:space="preserve"> </w:t>
      </w:r>
      <w:r w:rsidRPr="00E63A18">
        <w:rPr>
          <w:rFonts w:cs="Arial"/>
          <w:color w:val="auto"/>
          <w:szCs w:val="22"/>
          <w:lang w:val="en-US"/>
        </w:rPr>
        <w:t>an</w:t>
      </w:r>
      <w:r w:rsidRPr="00E63A18">
        <w:rPr>
          <w:rFonts w:cs="Arial"/>
          <w:color w:val="auto"/>
          <w:spacing w:val="23"/>
          <w:szCs w:val="22"/>
          <w:lang w:val="en-US"/>
        </w:rPr>
        <w:t xml:space="preserve"> </w:t>
      </w:r>
      <w:r w:rsidRPr="00E63A18">
        <w:rPr>
          <w:rFonts w:cs="Arial"/>
          <w:color w:val="auto"/>
          <w:spacing w:val="-1"/>
          <w:szCs w:val="22"/>
          <w:lang w:val="en-US"/>
        </w:rPr>
        <w:t>immediate</w:t>
      </w:r>
      <w:r w:rsidRPr="00E63A18">
        <w:rPr>
          <w:rFonts w:cs="Arial"/>
          <w:color w:val="auto"/>
          <w:spacing w:val="23"/>
          <w:szCs w:val="22"/>
          <w:lang w:val="en-US"/>
        </w:rPr>
        <w:t xml:space="preserve"> </w:t>
      </w:r>
      <w:r w:rsidRPr="00E63A18">
        <w:rPr>
          <w:rFonts w:cs="Arial"/>
          <w:color w:val="auto"/>
          <w:spacing w:val="-1"/>
          <w:szCs w:val="22"/>
          <w:lang w:val="en-US"/>
        </w:rPr>
        <w:t>formal</w:t>
      </w:r>
      <w:r w:rsidRPr="00E63A18">
        <w:rPr>
          <w:rFonts w:cs="Arial"/>
          <w:color w:val="auto"/>
          <w:spacing w:val="23"/>
          <w:szCs w:val="22"/>
          <w:lang w:val="en-US"/>
        </w:rPr>
        <w:t xml:space="preserve"> </w:t>
      </w:r>
      <w:r w:rsidRPr="00E63A18">
        <w:rPr>
          <w:rFonts w:cs="Arial"/>
          <w:color w:val="auto"/>
          <w:szCs w:val="22"/>
          <w:lang w:val="en-US"/>
        </w:rPr>
        <w:t>response,</w:t>
      </w:r>
      <w:r w:rsidRPr="00E63A18">
        <w:rPr>
          <w:rFonts w:cs="Arial"/>
          <w:color w:val="auto"/>
          <w:spacing w:val="24"/>
          <w:szCs w:val="22"/>
          <w:lang w:val="en-US"/>
        </w:rPr>
        <w:t xml:space="preserve"> </w:t>
      </w:r>
      <w:r w:rsidRPr="00E63A18">
        <w:rPr>
          <w:rFonts w:cs="Arial"/>
          <w:color w:val="auto"/>
          <w:szCs w:val="22"/>
          <w:lang w:val="en-US"/>
        </w:rPr>
        <w:t>a</w:t>
      </w:r>
      <w:r w:rsidRPr="00E63A18">
        <w:rPr>
          <w:rFonts w:cs="Arial"/>
          <w:color w:val="auto"/>
          <w:spacing w:val="24"/>
          <w:szCs w:val="22"/>
          <w:lang w:val="en-US"/>
        </w:rPr>
        <w:t xml:space="preserve"> </w:t>
      </w:r>
      <w:r w:rsidRPr="00E63A18">
        <w:rPr>
          <w:rFonts w:cs="Arial"/>
          <w:color w:val="auto"/>
          <w:spacing w:val="-1"/>
          <w:szCs w:val="22"/>
          <w:lang w:val="en-US"/>
        </w:rPr>
        <w:t>formal</w:t>
      </w:r>
      <w:r w:rsidRPr="00E63A18">
        <w:rPr>
          <w:rFonts w:cs="Arial"/>
          <w:color w:val="auto"/>
          <w:spacing w:val="24"/>
          <w:szCs w:val="22"/>
          <w:lang w:val="en-US"/>
        </w:rPr>
        <w:t xml:space="preserve"> </w:t>
      </w:r>
      <w:r w:rsidRPr="00E63A18">
        <w:rPr>
          <w:rFonts w:cs="Arial"/>
          <w:color w:val="auto"/>
          <w:spacing w:val="-1"/>
          <w:szCs w:val="22"/>
          <w:lang w:val="en-US"/>
        </w:rPr>
        <w:t>complaint</w:t>
      </w:r>
      <w:r w:rsidRPr="00E63A18">
        <w:rPr>
          <w:rFonts w:cs="Arial"/>
          <w:color w:val="auto"/>
          <w:spacing w:val="53"/>
          <w:szCs w:val="22"/>
          <w:lang w:val="en-US"/>
        </w:rPr>
        <w:t xml:space="preserve"> </w:t>
      </w:r>
      <w:r w:rsidRPr="00E63A18">
        <w:rPr>
          <w:rFonts w:cs="Arial"/>
          <w:color w:val="auto"/>
          <w:spacing w:val="-1"/>
          <w:szCs w:val="22"/>
          <w:lang w:val="en-US"/>
        </w:rPr>
        <w:t>may</w:t>
      </w:r>
      <w:r w:rsidRPr="00E63A18">
        <w:rPr>
          <w:rFonts w:cs="Arial"/>
          <w:color w:val="auto"/>
          <w:szCs w:val="22"/>
          <w:lang w:val="en-US"/>
        </w:rPr>
        <w:t xml:space="preserve"> be lodged. The respective </w:t>
      </w:r>
      <w:r w:rsidRPr="00E63A18">
        <w:rPr>
          <w:rFonts w:cs="Arial"/>
          <w:color w:val="auto"/>
          <w:spacing w:val="-1"/>
          <w:szCs w:val="22"/>
          <w:lang w:val="en-US"/>
        </w:rPr>
        <w:t xml:space="preserve">processes </w:t>
      </w:r>
      <w:r w:rsidRPr="00E63A18">
        <w:rPr>
          <w:rFonts w:cs="Arial"/>
          <w:color w:val="auto"/>
          <w:szCs w:val="22"/>
          <w:lang w:val="en-US"/>
        </w:rPr>
        <w:t>are</w:t>
      </w:r>
      <w:r w:rsidRPr="00E63A18">
        <w:rPr>
          <w:rFonts w:cs="Arial"/>
          <w:color w:val="auto"/>
          <w:spacing w:val="-1"/>
          <w:szCs w:val="22"/>
          <w:lang w:val="en-US"/>
        </w:rPr>
        <w:t xml:space="preserve"> </w:t>
      </w:r>
      <w:r w:rsidRPr="00E63A18">
        <w:rPr>
          <w:rFonts w:cs="Arial"/>
          <w:color w:val="auto"/>
          <w:szCs w:val="22"/>
          <w:lang w:val="en-US"/>
        </w:rPr>
        <w:t>outlined</w:t>
      </w:r>
      <w:r w:rsidRPr="00E63A18">
        <w:rPr>
          <w:rFonts w:cs="Arial"/>
          <w:color w:val="auto"/>
          <w:spacing w:val="-1"/>
          <w:szCs w:val="22"/>
          <w:lang w:val="en-US"/>
        </w:rPr>
        <w:t xml:space="preserve"> </w:t>
      </w:r>
      <w:r w:rsidRPr="00E63A18">
        <w:rPr>
          <w:rFonts w:cs="Arial"/>
          <w:color w:val="auto"/>
          <w:szCs w:val="22"/>
          <w:lang w:val="en-US"/>
        </w:rPr>
        <w:t>below.</w:t>
      </w:r>
    </w:p>
    <w:p w14:paraId="20A5131F" w14:textId="354662B0" w:rsidR="00E63A18" w:rsidRPr="00E63A18" w:rsidRDefault="00E63A18" w:rsidP="00A97649">
      <w:pPr>
        <w:widowControl w:val="0"/>
        <w:spacing w:before="159" w:after="0"/>
        <w:ind w:right="209"/>
        <w:rPr>
          <w:rFonts w:cs="Arial"/>
          <w:color w:val="auto"/>
          <w:szCs w:val="22"/>
          <w:lang w:val="en-US"/>
        </w:rPr>
      </w:pPr>
      <w:r w:rsidRPr="00E63A18">
        <w:rPr>
          <w:rFonts w:eastAsia="Calibri" w:cs="Arial"/>
          <w:b/>
          <w:i/>
          <w:color w:val="auto"/>
          <w:szCs w:val="22"/>
          <w:u w:val="thick" w:color="000000"/>
          <w:lang w:val="en-US"/>
        </w:rPr>
        <w:t>Note:</w:t>
      </w:r>
      <w:r w:rsidRPr="00E63A18">
        <w:rPr>
          <w:rFonts w:eastAsia="Calibri" w:cs="Arial"/>
          <w:b/>
          <w:i/>
          <w:color w:val="auto"/>
          <w:spacing w:val="27"/>
          <w:szCs w:val="22"/>
          <w:u w:color="000000"/>
          <w:lang w:val="en-US"/>
        </w:rPr>
        <w:t xml:space="preserve"> </w:t>
      </w:r>
      <w:r w:rsidRPr="00E63A18">
        <w:rPr>
          <w:rFonts w:eastAsia="Calibri" w:cs="Arial"/>
          <w:i/>
          <w:color w:val="auto"/>
          <w:spacing w:val="-1"/>
          <w:szCs w:val="22"/>
          <w:lang w:val="en-US"/>
        </w:rPr>
        <w:t>An</w:t>
      </w:r>
      <w:r w:rsidRPr="00E63A18">
        <w:rPr>
          <w:rFonts w:eastAsia="Calibri" w:cs="Arial"/>
          <w:i/>
          <w:color w:val="auto"/>
          <w:spacing w:val="27"/>
          <w:szCs w:val="22"/>
          <w:lang w:val="en-US"/>
        </w:rPr>
        <w:t xml:space="preserve"> </w:t>
      </w:r>
      <w:r w:rsidRPr="00E63A18">
        <w:rPr>
          <w:rFonts w:eastAsia="Calibri" w:cs="Arial"/>
          <w:i/>
          <w:color w:val="auto"/>
          <w:spacing w:val="-1"/>
          <w:szCs w:val="22"/>
          <w:lang w:val="en-US"/>
        </w:rPr>
        <w:t>individual</w:t>
      </w:r>
      <w:r w:rsidRPr="00E63A18">
        <w:rPr>
          <w:rFonts w:eastAsia="Calibri" w:cs="Arial"/>
          <w:i/>
          <w:color w:val="auto"/>
          <w:spacing w:val="27"/>
          <w:szCs w:val="22"/>
          <w:lang w:val="en-US"/>
        </w:rPr>
        <w:t xml:space="preserve"> </w:t>
      </w:r>
      <w:r w:rsidRPr="00E63A18">
        <w:rPr>
          <w:rFonts w:eastAsia="Calibri" w:cs="Arial"/>
          <w:i/>
          <w:color w:val="auto"/>
          <w:spacing w:val="-1"/>
          <w:szCs w:val="22"/>
          <w:lang w:val="en-US"/>
        </w:rPr>
        <w:t>with</w:t>
      </w:r>
      <w:r w:rsidRPr="00E63A18">
        <w:rPr>
          <w:rFonts w:eastAsia="Calibri" w:cs="Arial"/>
          <w:i/>
          <w:color w:val="auto"/>
          <w:spacing w:val="27"/>
          <w:szCs w:val="22"/>
          <w:lang w:val="en-US"/>
        </w:rPr>
        <w:t xml:space="preserve"> </w:t>
      </w:r>
      <w:r w:rsidRPr="00E63A18">
        <w:rPr>
          <w:rFonts w:eastAsia="Calibri" w:cs="Arial"/>
          <w:i/>
          <w:color w:val="auto"/>
          <w:szCs w:val="22"/>
          <w:lang w:val="en-US"/>
        </w:rPr>
        <w:t>a</w:t>
      </w:r>
      <w:r w:rsidRPr="00E63A18">
        <w:rPr>
          <w:rFonts w:eastAsia="Calibri" w:cs="Arial"/>
          <w:i/>
          <w:color w:val="auto"/>
          <w:spacing w:val="27"/>
          <w:szCs w:val="22"/>
          <w:lang w:val="en-US"/>
        </w:rPr>
        <w:t xml:space="preserve"> </w:t>
      </w:r>
      <w:r w:rsidRPr="00E63A18">
        <w:rPr>
          <w:rFonts w:eastAsia="Calibri" w:cs="Arial"/>
          <w:i/>
          <w:color w:val="auto"/>
          <w:spacing w:val="-1"/>
          <w:szCs w:val="22"/>
          <w:lang w:val="en-US"/>
        </w:rPr>
        <w:t>concern</w:t>
      </w:r>
      <w:r w:rsidRPr="00E63A18">
        <w:rPr>
          <w:rFonts w:eastAsia="Calibri" w:cs="Arial"/>
          <w:i/>
          <w:color w:val="auto"/>
          <w:spacing w:val="27"/>
          <w:szCs w:val="22"/>
          <w:lang w:val="en-US"/>
        </w:rPr>
        <w:t xml:space="preserve"> </w:t>
      </w:r>
      <w:r w:rsidRPr="00E63A18">
        <w:rPr>
          <w:rFonts w:eastAsia="Calibri" w:cs="Arial"/>
          <w:i/>
          <w:color w:val="auto"/>
          <w:spacing w:val="-1"/>
          <w:szCs w:val="22"/>
          <w:lang w:val="en-US"/>
        </w:rPr>
        <w:t>or</w:t>
      </w:r>
      <w:r w:rsidRPr="00E63A18">
        <w:rPr>
          <w:rFonts w:eastAsia="Calibri" w:cs="Arial"/>
          <w:i/>
          <w:color w:val="auto"/>
          <w:spacing w:val="27"/>
          <w:szCs w:val="22"/>
          <w:lang w:val="en-US"/>
        </w:rPr>
        <w:t xml:space="preserve"> </w:t>
      </w:r>
      <w:r w:rsidRPr="00E63A18">
        <w:rPr>
          <w:rFonts w:eastAsia="Calibri" w:cs="Arial"/>
          <w:i/>
          <w:color w:val="auto"/>
          <w:spacing w:val="-1"/>
          <w:szCs w:val="22"/>
          <w:lang w:val="en-US"/>
        </w:rPr>
        <w:t>complaint</w:t>
      </w:r>
      <w:r w:rsidRPr="00E63A18">
        <w:rPr>
          <w:rFonts w:eastAsia="Calibri" w:cs="Arial"/>
          <w:i/>
          <w:color w:val="auto"/>
          <w:spacing w:val="27"/>
          <w:szCs w:val="22"/>
          <w:lang w:val="en-US"/>
        </w:rPr>
        <w:t xml:space="preserve"> </w:t>
      </w:r>
      <w:r w:rsidRPr="00E63A18">
        <w:rPr>
          <w:rFonts w:eastAsia="Calibri" w:cs="Arial"/>
          <w:i/>
          <w:color w:val="auto"/>
          <w:szCs w:val="22"/>
          <w:lang w:val="en-US"/>
        </w:rPr>
        <w:t>can</w:t>
      </w:r>
      <w:r w:rsidRPr="00E63A18">
        <w:rPr>
          <w:rFonts w:eastAsia="Calibri" w:cs="Arial"/>
          <w:i/>
          <w:color w:val="auto"/>
          <w:spacing w:val="27"/>
          <w:szCs w:val="22"/>
          <w:lang w:val="en-US"/>
        </w:rPr>
        <w:t xml:space="preserve"> </w:t>
      </w:r>
      <w:r w:rsidRPr="00E63A18">
        <w:rPr>
          <w:rFonts w:eastAsia="Calibri" w:cs="Arial"/>
          <w:i/>
          <w:color w:val="auto"/>
          <w:szCs w:val="22"/>
          <w:lang w:val="en-US"/>
        </w:rPr>
        <w:t>choose</w:t>
      </w:r>
      <w:r w:rsidRPr="00E63A18">
        <w:rPr>
          <w:rFonts w:eastAsia="Calibri" w:cs="Arial"/>
          <w:i/>
          <w:color w:val="auto"/>
          <w:spacing w:val="27"/>
          <w:szCs w:val="22"/>
          <w:lang w:val="en-US"/>
        </w:rPr>
        <w:t xml:space="preserve"> </w:t>
      </w:r>
      <w:r w:rsidRPr="00E63A18">
        <w:rPr>
          <w:rFonts w:eastAsia="Calibri" w:cs="Arial"/>
          <w:i/>
          <w:color w:val="auto"/>
          <w:szCs w:val="22"/>
          <w:lang w:val="en-US"/>
        </w:rPr>
        <w:t>to</w:t>
      </w:r>
      <w:r w:rsidRPr="00E63A18">
        <w:rPr>
          <w:rFonts w:eastAsia="Calibri" w:cs="Arial"/>
          <w:i/>
          <w:color w:val="auto"/>
          <w:spacing w:val="27"/>
          <w:szCs w:val="22"/>
          <w:lang w:val="en-US"/>
        </w:rPr>
        <w:t xml:space="preserve"> </w:t>
      </w:r>
      <w:r w:rsidRPr="00E63A18">
        <w:rPr>
          <w:rFonts w:eastAsia="Calibri" w:cs="Arial"/>
          <w:i/>
          <w:color w:val="auto"/>
          <w:szCs w:val="22"/>
          <w:lang w:val="en-US"/>
        </w:rPr>
        <w:t>bring</w:t>
      </w:r>
      <w:r w:rsidRPr="00E63A18">
        <w:rPr>
          <w:rFonts w:eastAsia="Calibri" w:cs="Arial"/>
          <w:i/>
          <w:color w:val="auto"/>
          <w:spacing w:val="27"/>
          <w:szCs w:val="22"/>
          <w:lang w:val="en-US"/>
        </w:rPr>
        <w:t xml:space="preserve"> </w:t>
      </w:r>
      <w:r w:rsidRPr="00E63A18">
        <w:rPr>
          <w:rFonts w:eastAsia="Calibri" w:cs="Arial"/>
          <w:i/>
          <w:color w:val="auto"/>
          <w:szCs w:val="22"/>
          <w:lang w:val="en-US"/>
        </w:rPr>
        <w:t>an</w:t>
      </w:r>
      <w:r w:rsidRPr="00E63A18">
        <w:rPr>
          <w:rFonts w:eastAsia="Calibri" w:cs="Arial"/>
          <w:i/>
          <w:color w:val="auto"/>
          <w:spacing w:val="27"/>
          <w:szCs w:val="22"/>
          <w:lang w:val="en-US"/>
        </w:rPr>
        <w:t xml:space="preserve"> </w:t>
      </w:r>
      <w:r w:rsidRPr="00E63A18">
        <w:rPr>
          <w:rFonts w:eastAsia="Calibri" w:cs="Arial"/>
          <w:i/>
          <w:color w:val="auto"/>
          <w:szCs w:val="22"/>
          <w:lang w:val="en-US"/>
        </w:rPr>
        <w:t>issue</w:t>
      </w:r>
      <w:r w:rsidRPr="00E63A18">
        <w:rPr>
          <w:rFonts w:eastAsia="Calibri" w:cs="Arial"/>
          <w:i/>
          <w:color w:val="auto"/>
          <w:spacing w:val="27"/>
          <w:szCs w:val="22"/>
          <w:lang w:val="en-US"/>
        </w:rPr>
        <w:t xml:space="preserve"> </w:t>
      </w:r>
      <w:r w:rsidRPr="00E63A18">
        <w:rPr>
          <w:rFonts w:eastAsia="Calibri" w:cs="Arial"/>
          <w:i/>
          <w:color w:val="auto"/>
          <w:szCs w:val="22"/>
          <w:lang w:val="en-US"/>
        </w:rPr>
        <w:t>to</w:t>
      </w:r>
      <w:r w:rsidRPr="00E63A18">
        <w:rPr>
          <w:rFonts w:eastAsia="Calibri" w:cs="Arial"/>
          <w:i/>
          <w:color w:val="auto"/>
          <w:spacing w:val="27"/>
          <w:szCs w:val="22"/>
          <w:lang w:val="en-US"/>
        </w:rPr>
        <w:t xml:space="preserve"> </w:t>
      </w:r>
      <w:r w:rsidRPr="00E63A18">
        <w:rPr>
          <w:rFonts w:eastAsia="Calibri" w:cs="Arial"/>
          <w:i/>
          <w:color w:val="auto"/>
          <w:szCs w:val="22"/>
          <w:lang w:val="en-US"/>
        </w:rPr>
        <w:t>the</w:t>
      </w:r>
      <w:r w:rsidRPr="00E63A18">
        <w:rPr>
          <w:rFonts w:eastAsia="Calibri" w:cs="Arial"/>
          <w:i/>
          <w:color w:val="auto"/>
          <w:spacing w:val="29"/>
          <w:szCs w:val="22"/>
          <w:lang w:val="en-US"/>
        </w:rPr>
        <w:t xml:space="preserve"> </w:t>
      </w:r>
      <w:r w:rsidRPr="00E63A18">
        <w:rPr>
          <w:rFonts w:eastAsia="Calibri" w:cs="Arial"/>
          <w:i/>
          <w:color w:val="auto"/>
          <w:szCs w:val="22"/>
          <w:lang w:val="en-US"/>
        </w:rPr>
        <w:t>attention</w:t>
      </w:r>
      <w:r w:rsidRPr="00E63A18">
        <w:rPr>
          <w:rFonts w:eastAsia="Calibri" w:cs="Arial"/>
          <w:i/>
          <w:color w:val="auto"/>
          <w:spacing w:val="3"/>
          <w:szCs w:val="22"/>
          <w:lang w:val="en-US"/>
        </w:rPr>
        <w:t xml:space="preserve"> </w:t>
      </w:r>
      <w:r w:rsidRPr="00E63A18">
        <w:rPr>
          <w:rFonts w:eastAsia="Calibri" w:cs="Arial"/>
          <w:i/>
          <w:color w:val="auto"/>
          <w:szCs w:val="22"/>
          <w:lang w:val="en-US"/>
        </w:rPr>
        <w:t>of</w:t>
      </w:r>
      <w:r w:rsidRPr="00E63A18">
        <w:rPr>
          <w:rFonts w:eastAsia="Calibri" w:cs="Arial"/>
          <w:i/>
          <w:color w:val="auto"/>
          <w:spacing w:val="3"/>
          <w:szCs w:val="22"/>
          <w:lang w:val="en-US"/>
        </w:rPr>
        <w:t xml:space="preserve"> </w:t>
      </w:r>
      <w:r w:rsidRPr="00E63A18">
        <w:rPr>
          <w:rFonts w:eastAsia="Calibri" w:cs="Arial"/>
          <w:i/>
          <w:color w:val="auto"/>
          <w:szCs w:val="22"/>
          <w:lang w:val="en-US"/>
        </w:rPr>
        <w:t>their</w:t>
      </w:r>
      <w:r w:rsidRPr="00E63A18">
        <w:rPr>
          <w:rFonts w:eastAsia="Calibri" w:cs="Arial"/>
          <w:i/>
          <w:color w:val="auto"/>
          <w:spacing w:val="3"/>
          <w:szCs w:val="22"/>
          <w:lang w:val="en-US"/>
        </w:rPr>
        <w:t xml:space="preserve"> </w:t>
      </w:r>
      <w:r w:rsidRPr="00E63A18">
        <w:rPr>
          <w:rFonts w:eastAsia="Calibri" w:cs="Arial"/>
          <w:i/>
          <w:color w:val="auto"/>
          <w:szCs w:val="22"/>
          <w:lang w:val="en-US"/>
        </w:rPr>
        <w:t>designated</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Health</w:t>
      </w:r>
      <w:r w:rsidRPr="00E63A18">
        <w:rPr>
          <w:rFonts w:eastAsia="Calibri" w:cs="Arial"/>
          <w:i/>
          <w:color w:val="auto"/>
          <w:spacing w:val="3"/>
          <w:szCs w:val="22"/>
          <w:lang w:val="en-US"/>
        </w:rPr>
        <w:t xml:space="preserve"> </w:t>
      </w:r>
      <w:r w:rsidRPr="00E63A18">
        <w:rPr>
          <w:rFonts w:eastAsia="Calibri" w:cs="Arial"/>
          <w:i/>
          <w:color w:val="auto"/>
          <w:spacing w:val="-1"/>
          <w:szCs w:val="22"/>
          <w:lang w:val="en-US"/>
        </w:rPr>
        <w:t>and</w:t>
      </w:r>
      <w:r w:rsidRPr="00E63A18">
        <w:rPr>
          <w:rFonts w:eastAsia="Calibri" w:cs="Arial"/>
          <w:i/>
          <w:color w:val="auto"/>
          <w:spacing w:val="3"/>
          <w:szCs w:val="22"/>
          <w:lang w:val="en-US"/>
        </w:rPr>
        <w:t xml:space="preserve"> </w:t>
      </w:r>
      <w:r w:rsidRPr="00E63A18">
        <w:rPr>
          <w:rFonts w:eastAsia="Calibri" w:cs="Arial"/>
          <w:i/>
          <w:color w:val="auto"/>
          <w:spacing w:val="-1"/>
          <w:szCs w:val="22"/>
          <w:lang w:val="en-US"/>
        </w:rPr>
        <w:t>Safety</w:t>
      </w:r>
      <w:r w:rsidRPr="00E63A18">
        <w:rPr>
          <w:rFonts w:eastAsia="Calibri" w:cs="Arial"/>
          <w:i/>
          <w:color w:val="auto"/>
          <w:spacing w:val="3"/>
          <w:szCs w:val="22"/>
          <w:lang w:val="en-US"/>
        </w:rPr>
        <w:t xml:space="preserve"> </w:t>
      </w:r>
      <w:r w:rsidRPr="00E63A18">
        <w:rPr>
          <w:rFonts w:eastAsia="Calibri" w:cs="Arial"/>
          <w:i/>
          <w:color w:val="auto"/>
          <w:spacing w:val="-1"/>
          <w:szCs w:val="22"/>
          <w:lang w:val="en-US"/>
        </w:rPr>
        <w:t>Representative</w:t>
      </w:r>
      <w:r w:rsidRPr="00E63A18">
        <w:rPr>
          <w:rFonts w:eastAsia="Calibri" w:cs="Arial"/>
          <w:i/>
          <w:color w:val="auto"/>
          <w:spacing w:val="4"/>
          <w:szCs w:val="22"/>
          <w:lang w:val="en-US"/>
        </w:rPr>
        <w:t xml:space="preserve"> </w:t>
      </w:r>
      <w:r w:rsidRPr="00E63A18">
        <w:rPr>
          <w:rFonts w:eastAsia="Calibri" w:cs="Arial"/>
          <w:i/>
          <w:color w:val="auto"/>
          <w:szCs w:val="22"/>
          <w:lang w:val="en-US"/>
        </w:rPr>
        <w:t>(HSR)</w:t>
      </w:r>
      <w:r w:rsidRPr="00E63A18">
        <w:rPr>
          <w:rFonts w:eastAsia="Calibri" w:cs="Arial"/>
          <w:i/>
          <w:color w:val="auto"/>
          <w:spacing w:val="1"/>
          <w:szCs w:val="22"/>
          <w:lang w:val="en-US"/>
        </w:rPr>
        <w:t xml:space="preserve"> </w:t>
      </w:r>
      <w:r w:rsidRPr="00E63A18">
        <w:rPr>
          <w:rFonts w:eastAsia="Calibri" w:cs="Arial"/>
          <w:i/>
          <w:color w:val="auto"/>
          <w:szCs w:val="22"/>
          <w:lang w:val="en-US"/>
        </w:rPr>
        <w:t>at</w:t>
      </w:r>
      <w:r w:rsidRPr="00E63A18">
        <w:rPr>
          <w:rFonts w:eastAsia="Calibri" w:cs="Arial"/>
          <w:i/>
          <w:color w:val="auto"/>
          <w:spacing w:val="3"/>
          <w:szCs w:val="22"/>
          <w:lang w:val="en-US"/>
        </w:rPr>
        <w:t xml:space="preserve"> </w:t>
      </w:r>
      <w:r w:rsidRPr="00E63A18">
        <w:rPr>
          <w:rFonts w:eastAsia="Calibri" w:cs="Arial"/>
          <w:i/>
          <w:color w:val="auto"/>
          <w:szCs w:val="22"/>
          <w:lang w:val="en-US"/>
        </w:rPr>
        <w:t>any</w:t>
      </w:r>
      <w:r w:rsidRPr="00E63A18">
        <w:rPr>
          <w:rFonts w:eastAsia="Calibri" w:cs="Arial"/>
          <w:i/>
          <w:color w:val="auto"/>
          <w:spacing w:val="3"/>
          <w:szCs w:val="22"/>
          <w:lang w:val="en-US"/>
        </w:rPr>
        <w:t xml:space="preserve"> </w:t>
      </w:r>
      <w:r w:rsidRPr="00E63A18">
        <w:rPr>
          <w:rFonts w:eastAsia="Calibri" w:cs="Arial"/>
          <w:i/>
          <w:color w:val="auto"/>
          <w:szCs w:val="22"/>
          <w:lang w:val="en-US"/>
        </w:rPr>
        <w:t>stage</w:t>
      </w:r>
      <w:r w:rsidRPr="00E63A18">
        <w:rPr>
          <w:rFonts w:eastAsia="Calibri" w:cs="Arial"/>
          <w:i/>
          <w:color w:val="auto"/>
          <w:spacing w:val="3"/>
          <w:szCs w:val="22"/>
          <w:lang w:val="en-US"/>
        </w:rPr>
        <w:t xml:space="preserve"> </w:t>
      </w:r>
      <w:r w:rsidRPr="00E63A18">
        <w:rPr>
          <w:rFonts w:eastAsia="Calibri" w:cs="Arial"/>
          <w:i/>
          <w:color w:val="auto"/>
          <w:szCs w:val="22"/>
          <w:lang w:val="en-US"/>
        </w:rPr>
        <w:t>of</w:t>
      </w:r>
      <w:r w:rsidRPr="00E63A18">
        <w:rPr>
          <w:rFonts w:eastAsia="Calibri" w:cs="Arial"/>
          <w:i/>
          <w:color w:val="auto"/>
          <w:spacing w:val="3"/>
          <w:szCs w:val="22"/>
          <w:lang w:val="en-US"/>
        </w:rPr>
        <w:t xml:space="preserve"> </w:t>
      </w:r>
      <w:r w:rsidRPr="00E63A18">
        <w:rPr>
          <w:rFonts w:eastAsia="Calibri" w:cs="Arial"/>
          <w:i/>
          <w:color w:val="auto"/>
          <w:szCs w:val="22"/>
          <w:lang w:val="en-US"/>
        </w:rPr>
        <w:t>the</w:t>
      </w:r>
      <w:r w:rsidRPr="00E63A18">
        <w:rPr>
          <w:rFonts w:eastAsia="Calibri" w:cs="Arial"/>
          <w:i/>
          <w:color w:val="auto"/>
          <w:spacing w:val="25"/>
          <w:szCs w:val="22"/>
          <w:lang w:val="en-US"/>
        </w:rPr>
        <w:t xml:space="preserve"> </w:t>
      </w:r>
      <w:r w:rsidRPr="00E63A18">
        <w:rPr>
          <w:rFonts w:eastAsia="Calibri" w:cs="Arial"/>
          <w:i/>
          <w:color w:val="auto"/>
          <w:szCs w:val="22"/>
          <w:lang w:val="en-US"/>
        </w:rPr>
        <w:t>process.</w:t>
      </w:r>
      <w:r w:rsidRPr="00E63A18">
        <w:rPr>
          <w:rFonts w:eastAsia="Calibri" w:cs="Arial"/>
          <w:i/>
          <w:color w:val="auto"/>
          <w:spacing w:val="2"/>
          <w:szCs w:val="22"/>
          <w:lang w:val="en-US"/>
        </w:rPr>
        <w:t xml:space="preserve"> </w:t>
      </w:r>
      <w:r w:rsidRPr="00E63A18">
        <w:rPr>
          <w:rFonts w:eastAsia="Calibri" w:cs="Arial"/>
          <w:i/>
          <w:color w:val="auto"/>
          <w:szCs w:val="22"/>
          <w:lang w:val="en-US"/>
        </w:rPr>
        <w:t>The</w:t>
      </w:r>
      <w:r w:rsidRPr="00E63A18">
        <w:rPr>
          <w:rFonts w:eastAsia="Calibri" w:cs="Arial"/>
          <w:i/>
          <w:color w:val="auto"/>
          <w:spacing w:val="2"/>
          <w:szCs w:val="22"/>
          <w:lang w:val="en-US"/>
        </w:rPr>
        <w:t xml:space="preserve"> </w:t>
      </w:r>
      <w:r w:rsidRPr="00E63A18">
        <w:rPr>
          <w:rFonts w:eastAsia="Calibri" w:cs="Arial"/>
          <w:i/>
          <w:color w:val="auto"/>
          <w:szCs w:val="22"/>
          <w:lang w:val="en-US"/>
        </w:rPr>
        <w:t>HSR</w:t>
      </w:r>
      <w:r w:rsidRPr="00E63A18">
        <w:rPr>
          <w:rFonts w:eastAsia="Calibri" w:cs="Arial"/>
          <w:i/>
          <w:color w:val="auto"/>
          <w:spacing w:val="2"/>
          <w:szCs w:val="22"/>
          <w:lang w:val="en-US"/>
        </w:rPr>
        <w:t xml:space="preserve"> </w:t>
      </w:r>
      <w:r w:rsidRPr="00E63A18">
        <w:rPr>
          <w:rFonts w:eastAsia="Calibri" w:cs="Arial"/>
          <w:i/>
          <w:color w:val="auto"/>
          <w:szCs w:val="22"/>
          <w:lang w:val="en-US"/>
        </w:rPr>
        <w:t>will</w:t>
      </w:r>
      <w:r w:rsidRPr="00E63A18">
        <w:rPr>
          <w:rFonts w:eastAsia="Calibri" w:cs="Arial"/>
          <w:i/>
          <w:color w:val="auto"/>
          <w:spacing w:val="2"/>
          <w:szCs w:val="22"/>
          <w:lang w:val="en-US"/>
        </w:rPr>
        <w:t xml:space="preserve"> </w:t>
      </w:r>
      <w:r w:rsidRPr="00E63A18">
        <w:rPr>
          <w:rFonts w:eastAsia="Calibri" w:cs="Arial"/>
          <w:i/>
          <w:color w:val="auto"/>
          <w:szCs w:val="22"/>
          <w:lang w:val="en-US"/>
        </w:rPr>
        <w:t>advise</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the</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individual</w:t>
      </w:r>
      <w:r w:rsidRPr="00E63A18">
        <w:rPr>
          <w:rFonts w:eastAsia="Calibri" w:cs="Arial"/>
          <w:i/>
          <w:color w:val="auto"/>
          <w:spacing w:val="2"/>
          <w:szCs w:val="22"/>
          <w:lang w:val="en-US"/>
        </w:rPr>
        <w:t xml:space="preserve"> </w:t>
      </w:r>
      <w:r w:rsidRPr="00E63A18">
        <w:rPr>
          <w:rFonts w:eastAsia="Calibri" w:cs="Arial"/>
          <w:i/>
          <w:color w:val="auto"/>
          <w:szCs w:val="22"/>
          <w:lang w:val="en-US"/>
        </w:rPr>
        <w:t>on</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how</w:t>
      </w:r>
      <w:r w:rsidRPr="00E63A18">
        <w:rPr>
          <w:rFonts w:eastAsia="Calibri" w:cs="Arial"/>
          <w:i/>
          <w:color w:val="auto"/>
          <w:spacing w:val="2"/>
          <w:szCs w:val="22"/>
          <w:lang w:val="en-US"/>
        </w:rPr>
        <w:t xml:space="preserve"> </w:t>
      </w:r>
      <w:r w:rsidRPr="00E63A18">
        <w:rPr>
          <w:rFonts w:eastAsia="Calibri" w:cs="Arial"/>
          <w:i/>
          <w:color w:val="auto"/>
          <w:szCs w:val="22"/>
          <w:lang w:val="en-US"/>
        </w:rPr>
        <w:t>best</w:t>
      </w:r>
      <w:r w:rsidRPr="00E63A18">
        <w:rPr>
          <w:rFonts w:eastAsia="Calibri" w:cs="Arial"/>
          <w:i/>
          <w:color w:val="auto"/>
          <w:spacing w:val="2"/>
          <w:szCs w:val="22"/>
          <w:lang w:val="en-US"/>
        </w:rPr>
        <w:t xml:space="preserve"> </w:t>
      </w:r>
      <w:r w:rsidRPr="00E63A18">
        <w:rPr>
          <w:rFonts w:eastAsia="Calibri" w:cs="Arial"/>
          <w:i/>
          <w:color w:val="auto"/>
          <w:szCs w:val="22"/>
          <w:lang w:val="en-US"/>
        </w:rPr>
        <w:t>to</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handle</w:t>
      </w:r>
      <w:r w:rsidRPr="00E63A18">
        <w:rPr>
          <w:rFonts w:eastAsia="Calibri" w:cs="Arial"/>
          <w:i/>
          <w:color w:val="auto"/>
          <w:spacing w:val="2"/>
          <w:szCs w:val="22"/>
          <w:lang w:val="en-US"/>
        </w:rPr>
        <w:t xml:space="preserve"> </w:t>
      </w:r>
      <w:r w:rsidRPr="00E63A18">
        <w:rPr>
          <w:rFonts w:eastAsia="Calibri" w:cs="Arial"/>
          <w:i/>
          <w:color w:val="auto"/>
          <w:szCs w:val="22"/>
          <w:lang w:val="en-US"/>
        </w:rPr>
        <w:t>the</w:t>
      </w:r>
      <w:r w:rsidRPr="00E63A18">
        <w:rPr>
          <w:rFonts w:eastAsia="Calibri" w:cs="Arial"/>
          <w:i/>
          <w:color w:val="auto"/>
          <w:spacing w:val="2"/>
          <w:szCs w:val="22"/>
          <w:lang w:val="en-US"/>
        </w:rPr>
        <w:t xml:space="preserve"> </w:t>
      </w:r>
      <w:r w:rsidRPr="00E63A18">
        <w:rPr>
          <w:rFonts w:eastAsia="Calibri" w:cs="Arial"/>
          <w:i/>
          <w:color w:val="auto"/>
          <w:szCs w:val="22"/>
          <w:lang w:val="en-US"/>
        </w:rPr>
        <w:t>matter</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within</w:t>
      </w:r>
      <w:r w:rsidRPr="00E63A18">
        <w:rPr>
          <w:rFonts w:eastAsia="Calibri" w:cs="Arial"/>
          <w:i/>
          <w:color w:val="auto"/>
          <w:spacing w:val="2"/>
          <w:szCs w:val="22"/>
          <w:lang w:val="en-US"/>
        </w:rPr>
        <w:t xml:space="preserve"> </w:t>
      </w:r>
      <w:r w:rsidRPr="00E63A18">
        <w:rPr>
          <w:rFonts w:eastAsia="Calibri" w:cs="Arial"/>
          <w:i/>
          <w:color w:val="auto"/>
          <w:spacing w:val="-1"/>
          <w:szCs w:val="22"/>
          <w:lang w:val="en-US"/>
        </w:rPr>
        <w:t>this</w:t>
      </w:r>
      <w:r w:rsidRPr="00E63A18">
        <w:rPr>
          <w:rFonts w:eastAsia="Calibri" w:cs="Arial"/>
          <w:i/>
          <w:color w:val="auto"/>
          <w:spacing w:val="39"/>
          <w:szCs w:val="22"/>
          <w:lang w:val="en-US"/>
        </w:rPr>
        <w:t xml:space="preserve"> </w:t>
      </w:r>
      <w:r w:rsidR="00CC33E5">
        <w:rPr>
          <w:rFonts w:eastAsia="Calibri" w:cs="Arial"/>
          <w:i/>
          <w:color w:val="auto"/>
          <w:spacing w:val="39"/>
          <w:szCs w:val="22"/>
          <w:lang w:val="en-US"/>
        </w:rPr>
        <w:t>F</w:t>
      </w:r>
      <w:r w:rsidRPr="00E63A18">
        <w:rPr>
          <w:rFonts w:eastAsia="Calibri" w:cs="Arial"/>
          <w:i/>
          <w:color w:val="auto"/>
          <w:szCs w:val="22"/>
          <w:lang w:val="en-US"/>
        </w:rPr>
        <w:t>ramework.</w:t>
      </w:r>
    </w:p>
    <w:p w14:paraId="632EC800" w14:textId="35DDDEDE" w:rsidR="00E63A18" w:rsidRPr="00A97649" w:rsidRDefault="00E63A18" w:rsidP="00A97649">
      <w:pPr>
        <w:widowControl w:val="0"/>
        <w:numPr>
          <w:ilvl w:val="0"/>
          <w:numId w:val="22"/>
        </w:numPr>
        <w:tabs>
          <w:tab w:val="left" w:pos="426"/>
        </w:tabs>
        <w:spacing w:before="240" w:after="240"/>
        <w:ind w:left="425" w:hanging="425"/>
        <w:rPr>
          <w:rFonts w:cs="Arial"/>
          <w:b/>
          <w:color w:val="auto"/>
          <w:szCs w:val="22"/>
          <w:lang w:val="en-US"/>
        </w:rPr>
      </w:pPr>
      <w:r w:rsidRPr="00A97649">
        <w:rPr>
          <w:rFonts w:cs="Arial"/>
          <w:b/>
          <w:color w:val="auto"/>
          <w:szCs w:val="22"/>
          <w:lang w:val="en-US"/>
        </w:rPr>
        <w:t>C</w:t>
      </w:r>
      <w:r w:rsidR="003A074B" w:rsidRPr="00A97649">
        <w:rPr>
          <w:rFonts w:cs="Arial"/>
          <w:b/>
          <w:color w:val="auto"/>
          <w:szCs w:val="22"/>
          <w:lang w:val="en-US"/>
        </w:rPr>
        <w:t>ONFLICT</w:t>
      </w:r>
      <w:r w:rsidRPr="00A97649">
        <w:rPr>
          <w:rFonts w:cs="Arial"/>
          <w:b/>
          <w:color w:val="auto"/>
          <w:szCs w:val="22"/>
          <w:lang w:val="en-US"/>
        </w:rPr>
        <w:t xml:space="preserve"> R</w:t>
      </w:r>
      <w:r w:rsidR="003A074B" w:rsidRPr="00A97649">
        <w:rPr>
          <w:rFonts w:cs="Arial"/>
          <w:b/>
          <w:color w:val="auto"/>
          <w:szCs w:val="22"/>
          <w:lang w:val="en-US"/>
        </w:rPr>
        <w:t>ESOLUTION</w:t>
      </w:r>
      <w:r w:rsidRPr="00A97649">
        <w:rPr>
          <w:rFonts w:cs="Arial"/>
          <w:b/>
          <w:color w:val="auto"/>
          <w:szCs w:val="22"/>
          <w:lang w:val="en-US"/>
        </w:rPr>
        <w:t xml:space="preserve"> P</w:t>
      </w:r>
      <w:r w:rsidR="003A074B" w:rsidRPr="00A97649">
        <w:rPr>
          <w:rFonts w:cs="Arial"/>
          <w:b/>
          <w:color w:val="auto"/>
          <w:szCs w:val="22"/>
          <w:lang w:val="en-US"/>
        </w:rPr>
        <w:t>ROCESS</w:t>
      </w:r>
    </w:p>
    <w:p w14:paraId="14BB87B0" w14:textId="77777777" w:rsidR="00E63A18" w:rsidRPr="00E63A18" w:rsidRDefault="00E63A18" w:rsidP="00A97649">
      <w:pPr>
        <w:widowControl w:val="0"/>
        <w:spacing w:before="161" w:after="0"/>
        <w:outlineLvl w:val="0"/>
        <w:rPr>
          <w:rFonts w:cs="Arial"/>
          <w:color w:val="auto"/>
          <w:szCs w:val="22"/>
          <w:lang w:val="en-US"/>
        </w:rPr>
      </w:pPr>
      <w:r w:rsidRPr="00E63A18">
        <w:rPr>
          <w:rFonts w:cs="Arial"/>
          <w:b/>
          <w:bCs/>
          <w:color w:val="auto"/>
          <w:szCs w:val="22"/>
          <w:lang w:val="en-US"/>
        </w:rPr>
        <w:t xml:space="preserve">Step 1 - The Direct </w:t>
      </w:r>
      <w:r w:rsidRPr="00E63A18">
        <w:rPr>
          <w:rFonts w:cs="Arial"/>
          <w:b/>
          <w:bCs/>
          <w:color w:val="auto"/>
          <w:spacing w:val="-1"/>
          <w:szCs w:val="22"/>
          <w:lang w:val="en-US"/>
        </w:rPr>
        <w:t>Approach</w:t>
      </w:r>
    </w:p>
    <w:p w14:paraId="42A5BBAE" w14:textId="32812B48" w:rsidR="00E63A18" w:rsidRPr="00A97649" w:rsidRDefault="00E63A18" w:rsidP="00A97649">
      <w:pPr>
        <w:widowControl w:val="0"/>
        <w:spacing w:before="156" w:after="0"/>
        <w:ind w:right="211"/>
        <w:rPr>
          <w:rFonts w:cs="Arial"/>
          <w:color w:val="auto"/>
          <w:szCs w:val="22"/>
          <w:lang w:val="en-US"/>
        </w:rPr>
      </w:pPr>
      <w:r w:rsidRPr="00A97649">
        <w:rPr>
          <w:rFonts w:cs="Arial"/>
          <w:color w:val="auto"/>
          <w:szCs w:val="22"/>
          <w:lang w:val="en-US"/>
        </w:rPr>
        <w:t>If</w:t>
      </w:r>
      <w:r w:rsidRPr="00A97649">
        <w:rPr>
          <w:rFonts w:cs="Arial"/>
          <w:color w:val="auto"/>
          <w:spacing w:val="14"/>
          <w:szCs w:val="22"/>
          <w:lang w:val="en-US"/>
        </w:rPr>
        <w:t xml:space="preserve"> </w:t>
      </w:r>
      <w:r w:rsidRPr="00A97649">
        <w:rPr>
          <w:rFonts w:cs="Arial"/>
          <w:color w:val="auto"/>
          <w:szCs w:val="22"/>
          <w:lang w:val="en-US"/>
        </w:rPr>
        <w:t>an</w:t>
      </w:r>
      <w:r w:rsidRPr="00A97649">
        <w:rPr>
          <w:rFonts w:cs="Arial"/>
          <w:color w:val="auto"/>
          <w:spacing w:val="14"/>
          <w:szCs w:val="22"/>
          <w:lang w:val="en-US"/>
        </w:rPr>
        <w:t xml:space="preserve"> </w:t>
      </w:r>
      <w:r w:rsidRPr="00A97649">
        <w:rPr>
          <w:rFonts w:cs="Arial"/>
          <w:color w:val="auto"/>
          <w:szCs w:val="22"/>
          <w:lang w:val="en-US"/>
        </w:rPr>
        <w:t>individual</w:t>
      </w:r>
      <w:r w:rsidRPr="00A97649">
        <w:rPr>
          <w:rFonts w:cs="Arial"/>
          <w:color w:val="auto"/>
          <w:spacing w:val="14"/>
          <w:szCs w:val="22"/>
          <w:lang w:val="en-US"/>
        </w:rPr>
        <w:t xml:space="preserve"> </w:t>
      </w:r>
      <w:r w:rsidRPr="00A97649">
        <w:rPr>
          <w:rFonts w:cs="Arial"/>
          <w:color w:val="auto"/>
          <w:szCs w:val="22"/>
          <w:lang w:val="en-US"/>
        </w:rPr>
        <w:t>feels</w:t>
      </w:r>
      <w:r w:rsidRPr="00A97649">
        <w:rPr>
          <w:rFonts w:cs="Arial"/>
          <w:color w:val="auto"/>
          <w:spacing w:val="14"/>
          <w:szCs w:val="22"/>
          <w:lang w:val="en-US"/>
        </w:rPr>
        <w:t xml:space="preserve"> </w:t>
      </w:r>
      <w:r w:rsidRPr="00A97649">
        <w:rPr>
          <w:rFonts w:cs="Arial"/>
          <w:color w:val="auto"/>
          <w:szCs w:val="22"/>
          <w:lang w:val="en-US"/>
        </w:rPr>
        <w:t>they</w:t>
      </w:r>
      <w:r w:rsidRPr="00A97649">
        <w:rPr>
          <w:rFonts w:cs="Arial"/>
          <w:color w:val="auto"/>
          <w:spacing w:val="14"/>
          <w:szCs w:val="22"/>
          <w:lang w:val="en-US"/>
        </w:rPr>
        <w:t xml:space="preserve"> </w:t>
      </w:r>
      <w:r w:rsidRPr="00A97649">
        <w:rPr>
          <w:rFonts w:cs="Arial"/>
          <w:color w:val="auto"/>
          <w:szCs w:val="22"/>
          <w:lang w:val="en-US"/>
        </w:rPr>
        <w:t>are</w:t>
      </w:r>
      <w:r w:rsidRPr="00A97649">
        <w:rPr>
          <w:rFonts w:cs="Arial"/>
          <w:color w:val="auto"/>
          <w:spacing w:val="14"/>
          <w:szCs w:val="22"/>
          <w:lang w:val="en-US"/>
        </w:rPr>
        <w:t xml:space="preserve"> </w:t>
      </w:r>
      <w:r w:rsidRPr="00A97649">
        <w:rPr>
          <w:rFonts w:cs="Arial"/>
          <w:color w:val="auto"/>
          <w:szCs w:val="22"/>
          <w:lang w:val="en-US"/>
        </w:rPr>
        <w:t>a</w:t>
      </w:r>
      <w:r w:rsidRPr="00A97649">
        <w:rPr>
          <w:rFonts w:cs="Arial"/>
          <w:color w:val="auto"/>
          <w:spacing w:val="14"/>
          <w:szCs w:val="22"/>
          <w:lang w:val="en-US"/>
        </w:rPr>
        <w:t xml:space="preserve"> </w:t>
      </w:r>
      <w:r w:rsidRPr="00A97649">
        <w:rPr>
          <w:rFonts w:cs="Arial"/>
          <w:color w:val="auto"/>
          <w:szCs w:val="22"/>
          <w:lang w:val="en-US"/>
        </w:rPr>
        <w:t>victim</w:t>
      </w:r>
      <w:r w:rsidRPr="00A97649">
        <w:rPr>
          <w:rFonts w:cs="Arial"/>
          <w:color w:val="auto"/>
          <w:spacing w:val="14"/>
          <w:szCs w:val="22"/>
          <w:lang w:val="en-US"/>
        </w:rPr>
        <w:t xml:space="preserve"> </w:t>
      </w:r>
      <w:r w:rsidRPr="00A97649">
        <w:rPr>
          <w:rFonts w:cs="Arial"/>
          <w:color w:val="auto"/>
          <w:szCs w:val="22"/>
          <w:lang w:val="en-US"/>
        </w:rPr>
        <w:t>of</w:t>
      </w:r>
      <w:r w:rsidR="002C5FA1">
        <w:rPr>
          <w:rFonts w:cs="Arial"/>
          <w:color w:val="auto"/>
          <w:spacing w:val="13"/>
          <w:szCs w:val="22"/>
          <w:lang w:val="en-US"/>
        </w:rPr>
        <w:t xml:space="preserve"> B</w:t>
      </w:r>
      <w:r w:rsidRPr="00A97649">
        <w:rPr>
          <w:rFonts w:cs="Arial"/>
          <w:color w:val="auto"/>
          <w:spacing w:val="13"/>
          <w:szCs w:val="22"/>
          <w:lang w:val="en-US"/>
        </w:rPr>
        <w:t>ullying</w:t>
      </w:r>
      <w:r w:rsidRPr="00A97649">
        <w:rPr>
          <w:rFonts w:cs="Arial"/>
          <w:color w:val="auto"/>
          <w:spacing w:val="-1"/>
          <w:szCs w:val="22"/>
          <w:lang w:val="en-US"/>
        </w:rPr>
        <w:t>,</w:t>
      </w:r>
      <w:r w:rsidRPr="00A97649">
        <w:rPr>
          <w:rFonts w:cs="Arial"/>
          <w:color w:val="auto"/>
          <w:spacing w:val="26"/>
          <w:szCs w:val="22"/>
          <w:lang w:val="en-US"/>
        </w:rPr>
        <w:t xml:space="preserve"> </w:t>
      </w:r>
      <w:r w:rsidRPr="00A97649">
        <w:rPr>
          <w:rFonts w:cs="Arial"/>
          <w:color w:val="auto"/>
          <w:szCs w:val="22"/>
          <w:lang w:val="en-US"/>
        </w:rPr>
        <w:t>by</w:t>
      </w:r>
      <w:r w:rsidRPr="00A97649">
        <w:rPr>
          <w:rFonts w:cs="Arial"/>
          <w:color w:val="auto"/>
          <w:spacing w:val="26"/>
          <w:szCs w:val="22"/>
          <w:lang w:val="en-US"/>
        </w:rPr>
        <w:t xml:space="preserve"> </w:t>
      </w:r>
      <w:r w:rsidRPr="00A97649">
        <w:rPr>
          <w:rFonts w:cs="Arial"/>
          <w:color w:val="auto"/>
          <w:szCs w:val="22"/>
          <w:lang w:val="en-US"/>
        </w:rPr>
        <w:t>any</w:t>
      </w:r>
      <w:r w:rsidRPr="00A97649">
        <w:rPr>
          <w:rFonts w:cs="Arial"/>
          <w:color w:val="auto"/>
          <w:spacing w:val="26"/>
          <w:szCs w:val="22"/>
          <w:lang w:val="en-US"/>
        </w:rPr>
        <w:t xml:space="preserve"> </w:t>
      </w:r>
      <w:r w:rsidRPr="00A97649">
        <w:rPr>
          <w:rFonts w:cs="Arial"/>
          <w:color w:val="auto"/>
          <w:spacing w:val="-1"/>
          <w:szCs w:val="22"/>
          <w:lang w:val="en-US"/>
        </w:rPr>
        <w:t>manager,</w:t>
      </w:r>
      <w:r w:rsidRPr="00A97649">
        <w:rPr>
          <w:rFonts w:cs="Arial"/>
          <w:color w:val="auto"/>
          <w:spacing w:val="24"/>
          <w:szCs w:val="22"/>
          <w:lang w:val="en-US"/>
        </w:rPr>
        <w:t xml:space="preserve"> </w:t>
      </w:r>
      <w:r w:rsidRPr="00A97649">
        <w:rPr>
          <w:rFonts w:cs="Arial"/>
          <w:color w:val="auto"/>
          <w:szCs w:val="22"/>
          <w:lang w:val="en-US"/>
        </w:rPr>
        <w:t>employee,</w:t>
      </w:r>
      <w:r w:rsidRPr="00A97649">
        <w:rPr>
          <w:rFonts w:cs="Arial"/>
          <w:color w:val="auto"/>
          <w:spacing w:val="26"/>
          <w:szCs w:val="22"/>
          <w:lang w:val="en-US"/>
        </w:rPr>
        <w:t xml:space="preserve"> </w:t>
      </w:r>
      <w:r w:rsidRPr="00A97649">
        <w:rPr>
          <w:rFonts w:cs="Arial"/>
          <w:color w:val="auto"/>
          <w:spacing w:val="-1"/>
          <w:szCs w:val="22"/>
          <w:lang w:val="en-US"/>
        </w:rPr>
        <w:t>customer,</w:t>
      </w:r>
      <w:r w:rsidRPr="00A97649">
        <w:rPr>
          <w:rFonts w:cs="Arial"/>
          <w:color w:val="auto"/>
          <w:spacing w:val="26"/>
          <w:szCs w:val="22"/>
          <w:lang w:val="en-US"/>
        </w:rPr>
        <w:t xml:space="preserve"> </w:t>
      </w:r>
      <w:r w:rsidRPr="00A97649">
        <w:rPr>
          <w:rFonts w:cs="Arial"/>
          <w:color w:val="auto"/>
          <w:szCs w:val="22"/>
          <w:lang w:val="en-US"/>
        </w:rPr>
        <w:t>client</w:t>
      </w:r>
      <w:r w:rsidRPr="00A97649">
        <w:rPr>
          <w:rFonts w:cs="Arial"/>
          <w:color w:val="auto"/>
          <w:spacing w:val="26"/>
          <w:szCs w:val="22"/>
          <w:lang w:val="en-US"/>
        </w:rPr>
        <w:t xml:space="preserve"> </w:t>
      </w:r>
      <w:r w:rsidRPr="00A97649">
        <w:rPr>
          <w:rFonts w:cs="Arial"/>
          <w:color w:val="auto"/>
          <w:szCs w:val="22"/>
          <w:lang w:val="en-US"/>
        </w:rPr>
        <w:t>or</w:t>
      </w:r>
      <w:r w:rsidRPr="00A97649">
        <w:rPr>
          <w:rFonts w:cs="Arial"/>
          <w:color w:val="auto"/>
          <w:spacing w:val="26"/>
          <w:szCs w:val="22"/>
          <w:lang w:val="en-US"/>
        </w:rPr>
        <w:t xml:space="preserve"> </w:t>
      </w:r>
      <w:r w:rsidRPr="00A97649">
        <w:rPr>
          <w:rFonts w:cs="Arial"/>
          <w:color w:val="auto"/>
          <w:szCs w:val="22"/>
          <w:lang w:val="en-US"/>
        </w:rPr>
        <w:t>any</w:t>
      </w:r>
      <w:r w:rsidRPr="00A97649">
        <w:rPr>
          <w:rFonts w:cs="Arial"/>
          <w:color w:val="auto"/>
          <w:spacing w:val="26"/>
          <w:szCs w:val="22"/>
          <w:lang w:val="en-US"/>
        </w:rPr>
        <w:t xml:space="preserve"> </w:t>
      </w:r>
      <w:r w:rsidRPr="00A97649">
        <w:rPr>
          <w:rFonts w:cs="Arial"/>
          <w:color w:val="auto"/>
          <w:szCs w:val="22"/>
          <w:lang w:val="en-US"/>
        </w:rPr>
        <w:t>other</w:t>
      </w:r>
      <w:r w:rsidRPr="00A97649">
        <w:rPr>
          <w:rFonts w:cs="Arial"/>
          <w:color w:val="auto"/>
          <w:spacing w:val="45"/>
          <w:szCs w:val="22"/>
          <w:lang w:val="en-US"/>
        </w:rPr>
        <w:t xml:space="preserve"> </w:t>
      </w:r>
      <w:r w:rsidRPr="00A97649">
        <w:rPr>
          <w:rFonts w:cs="Arial"/>
          <w:color w:val="auto"/>
          <w:szCs w:val="22"/>
          <w:lang w:val="en-US"/>
        </w:rPr>
        <w:t xml:space="preserve">person in connection with their </w:t>
      </w:r>
      <w:r w:rsidRPr="00A97649">
        <w:rPr>
          <w:rFonts w:cs="Arial"/>
          <w:color w:val="auto"/>
          <w:spacing w:val="-1"/>
          <w:szCs w:val="22"/>
          <w:lang w:val="en-US"/>
        </w:rPr>
        <w:t>employment,</w:t>
      </w:r>
      <w:r w:rsidRPr="00A97649">
        <w:rPr>
          <w:rFonts w:cs="Arial"/>
          <w:color w:val="auto"/>
          <w:szCs w:val="22"/>
          <w:lang w:val="en-US"/>
        </w:rPr>
        <w:t xml:space="preserve"> they should:</w:t>
      </w:r>
    </w:p>
    <w:p w14:paraId="37C67D28" w14:textId="25E99FC4" w:rsidR="00E63A18" w:rsidRPr="00A97649" w:rsidRDefault="00E63A18"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Not ignore it (this could be taken as implied approval);</w:t>
      </w:r>
    </w:p>
    <w:p w14:paraId="54BC2CB0" w14:textId="515E4B6A" w:rsidR="00E63A18" w:rsidRPr="00A97649" w:rsidRDefault="00E63A18"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 xml:space="preserve">Make it clear to the offender that the behaviour is offensive, unlawful, unacceptable and against </w:t>
      </w:r>
      <w:r w:rsidR="005854A5" w:rsidRPr="00A97649">
        <w:rPr>
          <w:rFonts w:ascii="Arial" w:hAnsi="Arial" w:cs="Arial"/>
        </w:rPr>
        <w:t>(</w:t>
      </w:r>
      <w:r w:rsidR="00B94110" w:rsidRPr="00A97649">
        <w:rPr>
          <w:rFonts w:ascii="Arial" w:hAnsi="Arial" w:cs="Arial"/>
          <w:i/>
        </w:rPr>
        <w:t>O</w:t>
      </w:r>
      <w:r w:rsidRPr="00A97649">
        <w:rPr>
          <w:rFonts w:ascii="Arial" w:hAnsi="Arial" w:cs="Arial"/>
          <w:i/>
        </w:rPr>
        <w:t>rganisation</w:t>
      </w:r>
      <w:r w:rsidR="005854A5" w:rsidRPr="00A97649">
        <w:rPr>
          <w:rFonts w:ascii="Arial" w:hAnsi="Arial" w:cs="Arial"/>
        </w:rPr>
        <w:t>)</w:t>
      </w:r>
      <w:r w:rsidRPr="00A97649">
        <w:rPr>
          <w:rFonts w:ascii="Arial" w:hAnsi="Arial" w:cs="Arial"/>
        </w:rPr>
        <w:t xml:space="preserve"> policy (but only if they are comfortable in doing so).</w:t>
      </w:r>
    </w:p>
    <w:p w14:paraId="520B4EE0" w14:textId="77777777" w:rsidR="00E63A18" w:rsidRPr="00A97649" w:rsidRDefault="00E63A18" w:rsidP="00A97649">
      <w:pPr>
        <w:widowControl w:val="0"/>
        <w:spacing w:before="158" w:after="0"/>
        <w:ind w:right="210"/>
        <w:rPr>
          <w:rFonts w:cs="Arial"/>
          <w:color w:val="auto"/>
          <w:szCs w:val="22"/>
          <w:lang w:val="en-US"/>
        </w:rPr>
      </w:pPr>
      <w:r w:rsidRPr="00A97649">
        <w:rPr>
          <w:rFonts w:cs="Arial"/>
          <w:color w:val="auto"/>
          <w:szCs w:val="22"/>
          <w:lang w:val="en-US"/>
        </w:rPr>
        <w:t>This</w:t>
      </w:r>
      <w:r w:rsidRPr="00A97649">
        <w:rPr>
          <w:rFonts w:cs="Arial"/>
          <w:color w:val="auto"/>
          <w:spacing w:val="2"/>
          <w:szCs w:val="22"/>
          <w:lang w:val="en-US"/>
        </w:rPr>
        <w:t xml:space="preserve"> </w:t>
      </w:r>
      <w:r w:rsidRPr="00A97649">
        <w:rPr>
          <w:rFonts w:cs="Arial"/>
          <w:color w:val="auto"/>
          <w:szCs w:val="22"/>
          <w:lang w:val="en-US"/>
        </w:rPr>
        <w:t>gives</w:t>
      </w:r>
      <w:r w:rsidRPr="00A97649">
        <w:rPr>
          <w:rFonts w:cs="Arial"/>
          <w:color w:val="auto"/>
          <w:spacing w:val="2"/>
          <w:szCs w:val="22"/>
          <w:lang w:val="en-US"/>
        </w:rPr>
        <w:t xml:space="preserve"> </w:t>
      </w:r>
      <w:r w:rsidRPr="00A97649">
        <w:rPr>
          <w:rFonts w:cs="Arial"/>
          <w:color w:val="auto"/>
          <w:szCs w:val="22"/>
          <w:lang w:val="en-US"/>
        </w:rPr>
        <w:t>the</w:t>
      </w:r>
      <w:r w:rsidRPr="00A97649">
        <w:rPr>
          <w:rFonts w:cs="Arial"/>
          <w:color w:val="auto"/>
          <w:spacing w:val="2"/>
          <w:szCs w:val="22"/>
          <w:lang w:val="en-US"/>
        </w:rPr>
        <w:t xml:space="preserve"> </w:t>
      </w:r>
      <w:r w:rsidRPr="00A97649">
        <w:rPr>
          <w:rFonts w:cs="Arial"/>
          <w:color w:val="auto"/>
          <w:szCs w:val="22"/>
          <w:lang w:val="en-US"/>
        </w:rPr>
        <w:t>individual</w:t>
      </w:r>
      <w:r w:rsidRPr="00A97649">
        <w:rPr>
          <w:rFonts w:cs="Arial"/>
          <w:color w:val="auto"/>
          <w:spacing w:val="2"/>
          <w:szCs w:val="22"/>
          <w:lang w:val="en-US"/>
        </w:rPr>
        <w:t xml:space="preserve"> </w:t>
      </w:r>
      <w:r w:rsidRPr="00A97649">
        <w:rPr>
          <w:rFonts w:cs="Arial"/>
          <w:color w:val="auto"/>
          <w:szCs w:val="22"/>
          <w:lang w:val="en-US"/>
        </w:rPr>
        <w:t>in</w:t>
      </w:r>
      <w:r w:rsidRPr="00A97649">
        <w:rPr>
          <w:rFonts w:cs="Arial"/>
          <w:color w:val="auto"/>
          <w:spacing w:val="2"/>
          <w:szCs w:val="22"/>
          <w:lang w:val="en-US"/>
        </w:rPr>
        <w:t xml:space="preserve"> </w:t>
      </w:r>
      <w:r w:rsidRPr="00A97649">
        <w:rPr>
          <w:rFonts w:cs="Arial"/>
          <w:color w:val="auto"/>
          <w:szCs w:val="22"/>
          <w:lang w:val="en-US"/>
        </w:rPr>
        <w:t>question</w:t>
      </w:r>
      <w:r w:rsidRPr="00A97649">
        <w:rPr>
          <w:rFonts w:cs="Arial"/>
          <w:color w:val="auto"/>
          <w:spacing w:val="2"/>
          <w:szCs w:val="22"/>
          <w:lang w:val="en-US"/>
        </w:rPr>
        <w:t xml:space="preserve"> </w:t>
      </w:r>
      <w:r w:rsidRPr="00A97649">
        <w:rPr>
          <w:rFonts w:cs="Arial"/>
          <w:color w:val="auto"/>
          <w:szCs w:val="22"/>
          <w:lang w:val="en-US"/>
        </w:rPr>
        <w:t>a</w:t>
      </w:r>
      <w:r w:rsidRPr="00A97649">
        <w:rPr>
          <w:rFonts w:cs="Arial"/>
          <w:color w:val="auto"/>
          <w:spacing w:val="2"/>
          <w:szCs w:val="22"/>
          <w:lang w:val="en-US"/>
        </w:rPr>
        <w:t xml:space="preserve"> </w:t>
      </w:r>
      <w:r w:rsidRPr="00A97649">
        <w:rPr>
          <w:rFonts w:cs="Arial"/>
          <w:color w:val="auto"/>
          <w:szCs w:val="22"/>
          <w:lang w:val="en-US"/>
        </w:rPr>
        <w:t>chance to</w:t>
      </w:r>
      <w:r w:rsidRPr="00A97649">
        <w:rPr>
          <w:rFonts w:cs="Arial"/>
          <w:color w:val="auto"/>
          <w:spacing w:val="2"/>
          <w:szCs w:val="22"/>
          <w:lang w:val="en-US"/>
        </w:rPr>
        <w:t xml:space="preserve"> </w:t>
      </w:r>
      <w:r w:rsidRPr="00A97649">
        <w:rPr>
          <w:rFonts w:cs="Arial"/>
          <w:color w:val="auto"/>
          <w:szCs w:val="22"/>
          <w:lang w:val="en-US"/>
        </w:rPr>
        <w:t>stop</w:t>
      </w:r>
      <w:r w:rsidRPr="00A97649">
        <w:rPr>
          <w:rFonts w:cs="Arial"/>
          <w:color w:val="auto"/>
          <w:spacing w:val="2"/>
          <w:szCs w:val="22"/>
          <w:lang w:val="en-US"/>
        </w:rPr>
        <w:t xml:space="preserve"> </w:t>
      </w:r>
      <w:r w:rsidRPr="00A97649">
        <w:rPr>
          <w:rFonts w:cs="Arial"/>
          <w:color w:val="auto"/>
          <w:szCs w:val="22"/>
          <w:lang w:val="en-US"/>
        </w:rPr>
        <w:t>or</w:t>
      </w:r>
      <w:r w:rsidRPr="00A97649">
        <w:rPr>
          <w:rFonts w:cs="Arial"/>
          <w:color w:val="auto"/>
          <w:spacing w:val="2"/>
          <w:szCs w:val="22"/>
          <w:lang w:val="en-US"/>
        </w:rPr>
        <w:t xml:space="preserve"> </w:t>
      </w:r>
      <w:r w:rsidRPr="00A97649">
        <w:rPr>
          <w:rFonts w:cs="Arial"/>
          <w:color w:val="auto"/>
          <w:szCs w:val="22"/>
          <w:lang w:val="en-US"/>
        </w:rPr>
        <w:t>change</w:t>
      </w:r>
      <w:r w:rsidRPr="00A97649">
        <w:rPr>
          <w:rFonts w:cs="Arial"/>
          <w:color w:val="auto"/>
          <w:spacing w:val="2"/>
          <w:szCs w:val="22"/>
          <w:lang w:val="en-US"/>
        </w:rPr>
        <w:t xml:space="preserve"> </w:t>
      </w:r>
      <w:r w:rsidRPr="00A97649">
        <w:rPr>
          <w:rFonts w:cs="Arial"/>
          <w:color w:val="auto"/>
          <w:szCs w:val="22"/>
          <w:lang w:val="en-US"/>
        </w:rPr>
        <w:t>what</w:t>
      </w:r>
      <w:r w:rsidRPr="00A97649">
        <w:rPr>
          <w:rFonts w:cs="Arial"/>
          <w:color w:val="auto"/>
          <w:spacing w:val="2"/>
          <w:szCs w:val="22"/>
          <w:lang w:val="en-US"/>
        </w:rPr>
        <w:t xml:space="preserve"> </w:t>
      </w:r>
      <w:r w:rsidRPr="00A97649">
        <w:rPr>
          <w:rFonts w:cs="Arial"/>
          <w:color w:val="auto"/>
          <w:szCs w:val="22"/>
          <w:lang w:val="en-US"/>
        </w:rPr>
        <w:t>they</w:t>
      </w:r>
      <w:r w:rsidRPr="00A97649">
        <w:rPr>
          <w:rFonts w:cs="Arial"/>
          <w:color w:val="auto"/>
          <w:spacing w:val="2"/>
          <w:szCs w:val="22"/>
          <w:lang w:val="en-US"/>
        </w:rPr>
        <w:t xml:space="preserve"> </w:t>
      </w:r>
      <w:r w:rsidRPr="00A97649">
        <w:rPr>
          <w:rFonts w:cs="Arial"/>
          <w:color w:val="auto"/>
          <w:szCs w:val="22"/>
          <w:lang w:val="en-US"/>
        </w:rPr>
        <w:t>are</w:t>
      </w:r>
      <w:r w:rsidRPr="00A97649">
        <w:rPr>
          <w:rFonts w:cs="Arial"/>
          <w:color w:val="auto"/>
          <w:spacing w:val="2"/>
          <w:szCs w:val="22"/>
          <w:lang w:val="en-US"/>
        </w:rPr>
        <w:t xml:space="preserve"> </w:t>
      </w:r>
      <w:r w:rsidRPr="00A97649">
        <w:rPr>
          <w:rFonts w:cs="Arial"/>
          <w:color w:val="auto"/>
          <w:szCs w:val="22"/>
          <w:lang w:val="en-US"/>
        </w:rPr>
        <w:t>doing</w:t>
      </w:r>
      <w:r w:rsidRPr="00A97649">
        <w:rPr>
          <w:rFonts w:cs="Arial"/>
          <w:color w:val="auto"/>
          <w:spacing w:val="2"/>
          <w:szCs w:val="22"/>
          <w:lang w:val="en-US"/>
        </w:rPr>
        <w:t xml:space="preserve"> </w:t>
      </w:r>
      <w:r w:rsidRPr="00A97649">
        <w:rPr>
          <w:rFonts w:cs="Arial"/>
          <w:color w:val="auto"/>
          <w:szCs w:val="22"/>
          <w:lang w:val="en-US"/>
        </w:rPr>
        <w:t>and the</w:t>
      </w:r>
      <w:r w:rsidRPr="00A97649">
        <w:rPr>
          <w:rFonts w:cs="Arial"/>
          <w:color w:val="auto"/>
          <w:spacing w:val="14"/>
          <w:szCs w:val="22"/>
          <w:lang w:val="en-US"/>
        </w:rPr>
        <w:t xml:space="preserve"> </w:t>
      </w:r>
      <w:r w:rsidRPr="00A97649">
        <w:rPr>
          <w:rFonts w:cs="Arial"/>
          <w:color w:val="auto"/>
          <w:spacing w:val="-1"/>
          <w:szCs w:val="22"/>
          <w:lang w:val="en-US"/>
        </w:rPr>
        <w:t>matter</w:t>
      </w:r>
      <w:r w:rsidRPr="00A97649">
        <w:rPr>
          <w:rFonts w:cs="Arial"/>
          <w:color w:val="auto"/>
          <w:spacing w:val="14"/>
          <w:szCs w:val="22"/>
          <w:lang w:val="en-US"/>
        </w:rPr>
        <w:t xml:space="preserve"> </w:t>
      </w:r>
      <w:r w:rsidRPr="00A97649">
        <w:rPr>
          <w:rFonts w:cs="Arial"/>
          <w:color w:val="auto"/>
          <w:spacing w:val="-1"/>
          <w:szCs w:val="22"/>
          <w:lang w:val="en-US"/>
        </w:rPr>
        <w:t>may</w:t>
      </w:r>
      <w:r w:rsidRPr="00A97649">
        <w:rPr>
          <w:rFonts w:cs="Arial"/>
          <w:color w:val="auto"/>
          <w:spacing w:val="14"/>
          <w:szCs w:val="22"/>
          <w:lang w:val="en-US"/>
        </w:rPr>
        <w:t xml:space="preserve"> </w:t>
      </w:r>
      <w:r w:rsidRPr="00A97649">
        <w:rPr>
          <w:rFonts w:cs="Arial"/>
          <w:color w:val="auto"/>
          <w:szCs w:val="22"/>
          <w:lang w:val="en-US"/>
        </w:rPr>
        <w:t>not</w:t>
      </w:r>
      <w:r w:rsidRPr="00A97649">
        <w:rPr>
          <w:rFonts w:cs="Arial"/>
          <w:color w:val="auto"/>
          <w:spacing w:val="14"/>
          <w:szCs w:val="22"/>
          <w:lang w:val="en-US"/>
        </w:rPr>
        <w:t xml:space="preserve"> </w:t>
      </w:r>
      <w:r w:rsidRPr="00A97649">
        <w:rPr>
          <w:rFonts w:cs="Arial"/>
          <w:color w:val="auto"/>
          <w:szCs w:val="22"/>
          <w:lang w:val="en-US"/>
        </w:rPr>
        <w:t>need</w:t>
      </w:r>
      <w:r w:rsidRPr="00A97649">
        <w:rPr>
          <w:rFonts w:cs="Arial"/>
          <w:color w:val="auto"/>
          <w:spacing w:val="14"/>
          <w:szCs w:val="22"/>
          <w:lang w:val="en-US"/>
        </w:rPr>
        <w:t xml:space="preserve"> </w:t>
      </w:r>
      <w:r w:rsidRPr="00A97649">
        <w:rPr>
          <w:rFonts w:cs="Arial"/>
          <w:color w:val="auto"/>
          <w:szCs w:val="22"/>
          <w:lang w:val="en-US"/>
        </w:rPr>
        <w:t>to</w:t>
      </w:r>
      <w:r w:rsidRPr="00A97649">
        <w:rPr>
          <w:rFonts w:cs="Arial"/>
          <w:color w:val="auto"/>
          <w:spacing w:val="14"/>
          <w:szCs w:val="22"/>
          <w:lang w:val="en-US"/>
        </w:rPr>
        <w:t xml:space="preserve"> </w:t>
      </w:r>
      <w:r w:rsidRPr="00A97649">
        <w:rPr>
          <w:rFonts w:cs="Arial"/>
          <w:color w:val="auto"/>
          <w:szCs w:val="22"/>
          <w:lang w:val="en-US"/>
        </w:rPr>
        <w:t>be</w:t>
      </w:r>
      <w:r w:rsidRPr="00A97649">
        <w:rPr>
          <w:rFonts w:cs="Arial"/>
          <w:color w:val="auto"/>
          <w:spacing w:val="14"/>
          <w:szCs w:val="22"/>
          <w:lang w:val="en-US"/>
        </w:rPr>
        <w:t xml:space="preserve"> </w:t>
      </w:r>
      <w:r w:rsidRPr="00A97649">
        <w:rPr>
          <w:rFonts w:cs="Arial"/>
          <w:color w:val="auto"/>
          <w:szCs w:val="22"/>
          <w:lang w:val="en-US"/>
        </w:rPr>
        <w:t>pursued</w:t>
      </w:r>
      <w:r w:rsidRPr="00A97649">
        <w:rPr>
          <w:rFonts w:cs="Arial"/>
          <w:color w:val="auto"/>
          <w:spacing w:val="14"/>
          <w:szCs w:val="22"/>
          <w:lang w:val="en-US"/>
        </w:rPr>
        <w:t xml:space="preserve"> </w:t>
      </w:r>
      <w:r w:rsidRPr="00A97649">
        <w:rPr>
          <w:rFonts w:cs="Arial"/>
          <w:color w:val="auto"/>
          <w:szCs w:val="22"/>
          <w:lang w:val="en-US"/>
        </w:rPr>
        <w:t>any</w:t>
      </w:r>
      <w:r w:rsidRPr="00A97649">
        <w:rPr>
          <w:rFonts w:cs="Arial"/>
          <w:color w:val="auto"/>
          <w:spacing w:val="14"/>
          <w:szCs w:val="22"/>
          <w:lang w:val="en-US"/>
        </w:rPr>
        <w:t xml:space="preserve"> </w:t>
      </w:r>
      <w:r w:rsidRPr="00A97649">
        <w:rPr>
          <w:rFonts w:cs="Arial"/>
          <w:color w:val="auto"/>
          <w:spacing w:val="-1"/>
          <w:szCs w:val="22"/>
          <w:lang w:val="en-US"/>
        </w:rPr>
        <w:t>further.</w:t>
      </w:r>
      <w:r w:rsidRPr="00A97649">
        <w:rPr>
          <w:rFonts w:cs="Arial"/>
          <w:color w:val="auto"/>
          <w:spacing w:val="14"/>
          <w:szCs w:val="22"/>
          <w:lang w:val="en-US"/>
        </w:rPr>
        <w:t xml:space="preserve"> </w:t>
      </w:r>
      <w:r w:rsidRPr="00A97649">
        <w:rPr>
          <w:rFonts w:cs="Arial"/>
          <w:color w:val="auto"/>
          <w:szCs w:val="22"/>
          <w:lang w:val="en-US"/>
        </w:rPr>
        <w:t>Frequently,</w:t>
      </w:r>
      <w:r w:rsidRPr="00A97649">
        <w:rPr>
          <w:rFonts w:cs="Arial"/>
          <w:color w:val="auto"/>
          <w:spacing w:val="14"/>
          <w:szCs w:val="22"/>
          <w:lang w:val="en-US"/>
        </w:rPr>
        <w:t xml:space="preserve"> </w:t>
      </w:r>
      <w:r w:rsidRPr="00A97649">
        <w:rPr>
          <w:rFonts w:cs="Arial"/>
          <w:color w:val="auto"/>
          <w:szCs w:val="22"/>
          <w:lang w:val="en-US"/>
        </w:rPr>
        <w:t>the</w:t>
      </w:r>
      <w:r w:rsidRPr="00A97649">
        <w:rPr>
          <w:rFonts w:cs="Arial"/>
          <w:color w:val="auto"/>
          <w:spacing w:val="14"/>
          <w:szCs w:val="22"/>
          <w:lang w:val="en-US"/>
        </w:rPr>
        <w:t xml:space="preserve"> </w:t>
      </w:r>
      <w:r w:rsidRPr="00A97649">
        <w:rPr>
          <w:rFonts w:cs="Arial"/>
          <w:color w:val="auto"/>
          <w:szCs w:val="22"/>
          <w:lang w:val="en-US"/>
        </w:rPr>
        <w:t>person</w:t>
      </w:r>
      <w:r w:rsidRPr="00A97649">
        <w:rPr>
          <w:rFonts w:cs="Arial"/>
          <w:color w:val="auto"/>
          <w:spacing w:val="14"/>
          <w:szCs w:val="22"/>
          <w:lang w:val="en-US"/>
        </w:rPr>
        <w:t xml:space="preserve"> </w:t>
      </w:r>
      <w:r w:rsidRPr="00A97649">
        <w:rPr>
          <w:rFonts w:cs="Arial"/>
          <w:color w:val="auto"/>
          <w:szCs w:val="22"/>
          <w:lang w:val="en-US"/>
        </w:rPr>
        <w:t>is</w:t>
      </w:r>
      <w:r w:rsidRPr="00A97649">
        <w:rPr>
          <w:rFonts w:cs="Arial"/>
          <w:color w:val="auto"/>
          <w:spacing w:val="14"/>
          <w:szCs w:val="22"/>
          <w:lang w:val="en-US"/>
        </w:rPr>
        <w:t xml:space="preserve"> </w:t>
      </w:r>
      <w:r w:rsidRPr="00A97649">
        <w:rPr>
          <w:rFonts w:cs="Arial"/>
          <w:color w:val="auto"/>
          <w:szCs w:val="22"/>
          <w:lang w:val="en-US"/>
        </w:rPr>
        <w:t>not</w:t>
      </w:r>
      <w:r w:rsidRPr="00A97649">
        <w:rPr>
          <w:rFonts w:cs="Arial"/>
          <w:color w:val="auto"/>
          <w:spacing w:val="14"/>
          <w:szCs w:val="22"/>
          <w:lang w:val="en-US"/>
        </w:rPr>
        <w:t xml:space="preserve"> </w:t>
      </w:r>
      <w:r w:rsidRPr="00A97649">
        <w:rPr>
          <w:rFonts w:cs="Arial"/>
          <w:color w:val="auto"/>
          <w:szCs w:val="22"/>
          <w:lang w:val="en-US"/>
        </w:rPr>
        <w:t>aware</w:t>
      </w:r>
      <w:r w:rsidRPr="00A97649">
        <w:rPr>
          <w:rFonts w:cs="Arial"/>
          <w:color w:val="auto"/>
          <w:spacing w:val="27"/>
          <w:szCs w:val="22"/>
          <w:lang w:val="en-US"/>
        </w:rPr>
        <w:t xml:space="preserve"> </w:t>
      </w:r>
      <w:r w:rsidRPr="00A97649">
        <w:rPr>
          <w:rFonts w:cs="Arial"/>
          <w:color w:val="auto"/>
          <w:szCs w:val="22"/>
          <w:lang w:val="en-US"/>
        </w:rPr>
        <w:t>that</w:t>
      </w:r>
      <w:r w:rsidRPr="00A97649">
        <w:rPr>
          <w:rFonts w:cs="Arial"/>
          <w:color w:val="auto"/>
          <w:spacing w:val="34"/>
          <w:szCs w:val="22"/>
          <w:lang w:val="en-US"/>
        </w:rPr>
        <w:t xml:space="preserve"> </w:t>
      </w:r>
      <w:r w:rsidRPr="00A97649">
        <w:rPr>
          <w:rFonts w:cs="Arial"/>
          <w:color w:val="auto"/>
          <w:spacing w:val="-1"/>
          <w:szCs w:val="22"/>
          <w:lang w:val="en-US"/>
        </w:rPr>
        <w:t>their</w:t>
      </w:r>
      <w:r w:rsidRPr="00A97649">
        <w:rPr>
          <w:rFonts w:cs="Arial"/>
          <w:color w:val="auto"/>
          <w:spacing w:val="34"/>
          <w:szCs w:val="22"/>
          <w:lang w:val="en-US"/>
        </w:rPr>
        <w:t xml:space="preserve"> </w:t>
      </w:r>
      <w:r w:rsidRPr="00A97649">
        <w:rPr>
          <w:rFonts w:cs="Arial"/>
          <w:color w:val="auto"/>
          <w:spacing w:val="-1"/>
          <w:szCs w:val="22"/>
          <w:lang w:val="en-US"/>
        </w:rPr>
        <w:t>behaviour</w:t>
      </w:r>
      <w:r w:rsidRPr="00A97649">
        <w:rPr>
          <w:rFonts w:cs="Arial"/>
          <w:color w:val="auto"/>
          <w:spacing w:val="34"/>
          <w:szCs w:val="22"/>
          <w:lang w:val="en-US"/>
        </w:rPr>
        <w:t xml:space="preserve"> </w:t>
      </w:r>
      <w:r w:rsidRPr="00A97649">
        <w:rPr>
          <w:rFonts w:cs="Arial"/>
          <w:color w:val="auto"/>
          <w:szCs w:val="22"/>
          <w:lang w:val="en-US"/>
        </w:rPr>
        <w:t>is</w:t>
      </w:r>
      <w:r w:rsidRPr="00A97649">
        <w:rPr>
          <w:rFonts w:cs="Arial"/>
          <w:color w:val="auto"/>
          <w:spacing w:val="34"/>
          <w:szCs w:val="22"/>
          <w:lang w:val="en-US"/>
        </w:rPr>
        <w:t xml:space="preserve"> </w:t>
      </w:r>
      <w:r w:rsidRPr="00A97649">
        <w:rPr>
          <w:rFonts w:cs="Arial"/>
          <w:color w:val="auto"/>
          <w:spacing w:val="-1"/>
          <w:szCs w:val="22"/>
          <w:lang w:val="en-US"/>
        </w:rPr>
        <w:t>upsetting</w:t>
      </w:r>
      <w:r w:rsidRPr="00A97649">
        <w:rPr>
          <w:rFonts w:cs="Arial"/>
          <w:color w:val="auto"/>
          <w:spacing w:val="34"/>
          <w:szCs w:val="22"/>
          <w:lang w:val="en-US"/>
        </w:rPr>
        <w:t xml:space="preserve"> </w:t>
      </w:r>
      <w:r w:rsidRPr="00A97649">
        <w:rPr>
          <w:rFonts w:cs="Arial"/>
          <w:color w:val="auto"/>
          <w:szCs w:val="22"/>
          <w:lang w:val="en-US"/>
        </w:rPr>
        <w:t>or</w:t>
      </w:r>
      <w:r w:rsidRPr="00A97649">
        <w:rPr>
          <w:rFonts w:cs="Arial"/>
          <w:color w:val="auto"/>
          <w:spacing w:val="34"/>
          <w:szCs w:val="22"/>
          <w:lang w:val="en-US"/>
        </w:rPr>
        <w:t xml:space="preserve"> </w:t>
      </w:r>
      <w:r w:rsidRPr="00A97649">
        <w:rPr>
          <w:rFonts w:cs="Arial"/>
          <w:color w:val="auto"/>
          <w:spacing w:val="-1"/>
          <w:szCs w:val="22"/>
          <w:lang w:val="en-US"/>
        </w:rPr>
        <w:t>intimidating</w:t>
      </w:r>
      <w:r w:rsidRPr="00A97649">
        <w:rPr>
          <w:rFonts w:cs="Arial"/>
          <w:color w:val="auto"/>
          <w:spacing w:val="34"/>
          <w:szCs w:val="22"/>
          <w:lang w:val="en-US"/>
        </w:rPr>
        <w:t xml:space="preserve"> </w:t>
      </w:r>
      <w:r w:rsidRPr="00A97649">
        <w:rPr>
          <w:rFonts w:cs="Arial"/>
          <w:color w:val="auto"/>
          <w:szCs w:val="22"/>
          <w:lang w:val="en-US"/>
        </w:rPr>
        <w:t>and</w:t>
      </w:r>
      <w:r w:rsidRPr="00A97649">
        <w:rPr>
          <w:rFonts w:cs="Arial"/>
          <w:color w:val="auto"/>
          <w:spacing w:val="34"/>
          <w:szCs w:val="22"/>
          <w:lang w:val="en-US"/>
        </w:rPr>
        <w:t xml:space="preserve"> </w:t>
      </w:r>
      <w:r w:rsidRPr="00A97649">
        <w:rPr>
          <w:rFonts w:cs="Arial"/>
          <w:color w:val="auto"/>
          <w:szCs w:val="22"/>
          <w:lang w:val="en-US"/>
        </w:rPr>
        <w:t>they</w:t>
      </w:r>
      <w:r w:rsidRPr="00A97649">
        <w:rPr>
          <w:rFonts w:cs="Arial"/>
          <w:color w:val="auto"/>
          <w:spacing w:val="34"/>
          <w:szCs w:val="22"/>
          <w:lang w:val="en-US"/>
        </w:rPr>
        <w:t xml:space="preserve"> </w:t>
      </w:r>
      <w:r w:rsidRPr="00A97649">
        <w:rPr>
          <w:rFonts w:cs="Arial"/>
          <w:color w:val="auto"/>
          <w:szCs w:val="22"/>
          <w:lang w:val="en-US"/>
        </w:rPr>
        <w:t>will</w:t>
      </w:r>
      <w:r w:rsidRPr="00A97649">
        <w:rPr>
          <w:rFonts w:cs="Arial"/>
          <w:color w:val="auto"/>
          <w:spacing w:val="34"/>
          <w:szCs w:val="22"/>
          <w:lang w:val="en-US"/>
        </w:rPr>
        <w:t xml:space="preserve"> </w:t>
      </w:r>
      <w:r w:rsidRPr="00A97649">
        <w:rPr>
          <w:rFonts w:cs="Arial"/>
          <w:color w:val="auto"/>
          <w:szCs w:val="22"/>
          <w:lang w:val="en-US"/>
        </w:rPr>
        <w:t>stop</w:t>
      </w:r>
      <w:r w:rsidRPr="00A97649">
        <w:rPr>
          <w:rFonts w:cs="Arial"/>
          <w:color w:val="auto"/>
          <w:spacing w:val="34"/>
          <w:szCs w:val="22"/>
          <w:lang w:val="en-US"/>
        </w:rPr>
        <w:t xml:space="preserve"> </w:t>
      </w:r>
      <w:r w:rsidRPr="00A97649">
        <w:rPr>
          <w:rFonts w:cs="Arial"/>
          <w:color w:val="auto"/>
          <w:szCs w:val="22"/>
          <w:lang w:val="en-US"/>
        </w:rPr>
        <w:t>immediately</w:t>
      </w:r>
      <w:r w:rsidRPr="00A97649">
        <w:rPr>
          <w:rFonts w:cs="Arial"/>
          <w:color w:val="auto"/>
          <w:spacing w:val="34"/>
          <w:szCs w:val="22"/>
          <w:lang w:val="en-US"/>
        </w:rPr>
        <w:t xml:space="preserve"> </w:t>
      </w:r>
      <w:r w:rsidRPr="00A97649">
        <w:rPr>
          <w:rFonts w:cs="Arial"/>
          <w:color w:val="auto"/>
          <w:spacing w:val="-1"/>
          <w:szCs w:val="22"/>
          <w:lang w:val="en-US"/>
        </w:rPr>
        <w:t>once</w:t>
      </w:r>
      <w:r w:rsidRPr="00A97649">
        <w:rPr>
          <w:rFonts w:cs="Arial"/>
          <w:color w:val="auto"/>
          <w:spacing w:val="65"/>
          <w:szCs w:val="22"/>
          <w:lang w:val="en-US"/>
        </w:rPr>
        <w:t xml:space="preserve"> </w:t>
      </w:r>
      <w:r w:rsidRPr="00A97649">
        <w:rPr>
          <w:rFonts w:cs="Arial"/>
          <w:color w:val="auto"/>
          <w:szCs w:val="22"/>
          <w:lang w:val="en-US"/>
        </w:rPr>
        <w:t xml:space="preserve">they are </w:t>
      </w:r>
      <w:r w:rsidRPr="00A97649">
        <w:rPr>
          <w:rFonts w:cs="Arial"/>
          <w:color w:val="auto"/>
          <w:spacing w:val="-1"/>
          <w:szCs w:val="22"/>
          <w:lang w:val="en-US"/>
        </w:rPr>
        <w:t>told.</w:t>
      </w:r>
    </w:p>
    <w:p w14:paraId="16DDD9A5" w14:textId="77777777" w:rsidR="00E63A18" w:rsidRPr="00E63A18" w:rsidRDefault="00E63A18" w:rsidP="00A97649">
      <w:pPr>
        <w:widowControl w:val="0"/>
        <w:spacing w:before="163" w:after="0"/>
        <w:outlineLvl w:val="0"/>
        <w:rPr>
          <w:rFonts w:cs="Arial"/>
          <w:color w:val="auto"/>
          <w:szCs w:val="22"/>
          <w:lang w:val="en-US"/>
        </w:rPr>
      </w:pPr>
      <w:r w:rsidRPr="00E63A18">
        <w:rPr>
          <w:rFonts w:cs="Arial"/>
          <w:b/>
          <w:bCs/>
          <w:color w:val="auto"/>
          <w:szCs w:val="22"/>
          <w:lang w:val="en-US"/>
        </w:rPr>
        <w:t xml:space="preserve">Step 2 - Report the </w:t>
      </w:r>
      <w:r w:rsidRPr="00E63A18">
        <w:rPr>
          <w:rFonts w:cs="Arial"/>
          <w:b/>
          <w:bCs/>
          <w:color w:val="auto"/>
          <w:spacing w:val="-1"/>
          <w:szCs w:val="22"/>
          <w:lang w:val="en-US"/>
        </w:rPr>
        <w:t>matter</w:t>
      </w:r>
      <w:r w:rsidRPr="00E63A18">
        <w:rPr>
          <w:rFonts w:cs="Arial"/>
          <w:b/>
          <w:bCs/>
          <w:color w:val="auto"/>
          <w:szCs w:val="22"/>
          <w:lang w:val="en-US"/>
        </w:rPr>
        <w:t xml:space="preserve"> to the</w:t>
      </w:r>
      <w:r w:rsidRPr="00E63A18">
        <w:rPr>
          <w:rFonts w:cs="Arial"/>
          <w:b/>
          <w:bCs/>
          <w:color w:val="auto"/>
          <w:spacing w:val="-1"/>
          <w:szCs w:val="22"/>
          <w:lang w:val="en-US"/>
        </w:rPr>
        <w:t xml:space="preserve"> </w:t>
      </w:r>
      <w:r w:rsidRPr="00E63A18">
        <w:rPr>
          <w:rFonts w:cs="Arial"/>
          <w:b/>
          <w:bCs/>
          <w:color w:val="auto"/>
          <w:szCs w:val="22"/>
          <w:lang w:val="en-US"/>
        </w:rPr>
        <w:t xml:space="preserve">corresponding </w:t>
      </w:r>
      <w:r w:rsidRPr="00E63A18">
        <w:rPr>
          <w:rFonts w:cs="Arial"/>
          <w:b/>
          <w:bCs/>
          <w:color w:val="auto"/>
          <w:spacing w:val="-1"/>
          <w:szCs w:val="22"/>
          <w:lang w:val="en-US"/>
        </w:rPr>
        <w:t>supervisor/line</w:t>
      </w:r>
      <w:r w:rsidRPr="00E63A18">
        <w:rPr>
          <w:rFonts w:cs="Arial"/>
          <w:b/>
          <w:bCs/>
          <w:color w:val="auto"/>
          <w:szCs w:val="22"/>
          <w:lang w:val="en-US"/>
        </w:rPr>
        <w:t xml:space="preserve"> </w:t>
      </w:r>
      <w:r w:rsidRPr="00E63A18">
        <w:rPr>
          <w:rFonts w:cs="Arial"/>
          <w:b/>
          <w:bCs/>
          <w:color w:val="auto"/>
          <w:spacing w:val="-1"/>
          <w:szCs w:val="22"/>
          <w:lang w:val="en-US"/>
        </w:rPr>
        <w:t>manager</w:t>
      </w:r>
    </w:p>
    <w:p w14:paraId="57F3427E" w14:textId="77777777" w:rsidR="00E63A18" w:rsidRPr="00E63A18" w:rsidRDefault="00E63A18" w:rsidP="00A97649">
      <w:pPr>
        <w:widowControl w:val="0"/>
        <w:spacing w:before="156" w:after="0"/>
        <w:ind w:right="212"/>
        <w:rPr>
          <w:rFonts w:cs="Arial"/>
          <w:color w:val="auto"/>
          <w:szCs w:val="22"/>
          <w:lang w:val="en-US"/>
        </w:rPr>
      </w:pPr>
      <w:r w:rsidRPr="00E63A18">
        <w:rPr>
          <w:rFonts w:cs="Arial"/>
          <w:color w:val="auto"/>
          <w:szCs w:val="22"/>
          <w:lang w:val="en-US"/>
        </w:rPr>
        <w:t>If</w:t>
      </w:r>
      <w:r w:rsidRPr="00E63A18">
        <w:rPr>
          <w:rFonts w:cs="Arial"/>
          <w:color w:val="auto"/>
          <w:spacing w:val="15"/>
          <w:szCs w:val="22"/>
          <w:lang w:val="en-US"/>
        </w:rPr>
        <w:t xml:space="preserve"> </w:t>
      </w:r>
      <w:r w:rsidRPr="00E63A18">
        <w:rPr>
          <w:rFonts w:cs="Arial"/>
          <w:color w:val="auto"/>
          <w:szCs w:val="22"/>
          <w:lang w:val="en-US"/>
        </w:rPr>
        <w:t>the</w:t>
      </w:r>
      <w:r w:rsidRPr="00E63A18">
        <w:rPr>
          <w:rFonts w:cs="Arial"/>
          <w:color w:val="auto"/>
          <w:spacing w:val="15"/>
          <w:szCs w:val="22"/>
          <w:lang w:val="en-US"/>
        </w:rPr>
        <w:t xml:space="preserve"> </w:t>
      </w:r>
      <w:r w:rsidRPr="00E63A18">
        <w:rPr>
          <w:rFonts w:cs="Arial"/>
          <w:color w:val="auto"/>
          <w:szCs w:val="22"/>
          <w:lang w:val="en-US"/>
        </w:rPr>
        <w:t>direct</w:t>
      </w:r>
      <w:r w:rsidRPr="00E63A18">
        <w:rPr>
          <w:rFonts w:cs="Arial"/>
          <w:color w:val="auto"/>
          <w:spacing w:val="15"/>
          <w:szCs w:val="22"/>
          <w:lang w:val="en-US"/>
        </w:rPr>
        <w:t xml:space="preserve"> </w:t>
      </w:r>
      <w:r w:rsidRPr="00E63A18">
        <w:rPr>
          <w:rFonts w:cs="Arial"/>
          <w:color w:val="auto"/>
          <w:szCs w:val="22"/>
          <w:lang w:val="en-US"/>
        </w:rPr>
        <w:t>approach</w:t>
      </w:r>
      <w:r w:rsidRPr="00E63A18">
        <w:rPr>
          <w:rFonts w:cs="Arial"/>
          <w:color w:val="auto"/>
          <w:spacing w:val="15"/>
          <w:szCs w:val="22"/>
          <w:lang w:val="en-US"/>
        </w:rPr>
        <w:t xml:space="preserve"> </w:t>
      </w:r>
      <w:r w:rsidRPr="00E63A18">
        <w:rPr>
          <w:rFonts w:cs="Arial"/>
          <w:color w:val="auto"/>
          <w:szCs w:val="22"/>
          <w:lang w:val="en-US"/>
        </w:rPr>
        <w:t>has</w:t>
      </w:r>
      <w:r w:rsidRPr="00E63A18">
        <w:rPr>
          <w:rFonts w:cs="Arial"/>
          <w:color w:val="auto"/>
          <w:spacing w:val="15"/>
          <w:szCs w:val="22"/>
          <w:lang w:val="en-US"/>
        </w:rPr>
        <w:t xml:space="preserve"> </w:t>
      </w:r>
      <w:r w:rsidRPr="00E63A18">
        <w:rPr>
          <w:rFonts w:cs="Arial"/>
          <w:color w:val="auto"/>
          <w:szCs w:val="22"/>
          <w:lang w:val="en-US"/>
        </w:rPr>
        <w:t>not</w:t>
      </w:r>
      <w:r w:rsidRPr="00E63A18">
        <w:rPr>
          <w:rFonts w:cs="Arial"/>
          <w:color w:val="auto"/>
          <w:spacing w:val="15"/>
          <w:szCs w:val="22"/>
          <w:lang w:val="en-US"/>
        </w:rPr>
        <w:t xml:space="preserve"> </w:t>
      </w:r>
      <w:r w:rsidRPr="00E63A18">
        <w:rPr>
          <w:rFonts w:cs="Arial"/>
          <w:color w:val="auto"/>
          <w:szCs w:val="22"/>
          <w:lang w:val="en-US"/>
        </w:rPr>
        <w:t>been</w:t>
      </w:r>
      <w:r w:rsidRPr="00E63A18">
        <w:rPr>
          <w:rFonts w:cs="Arial"/>
          <w:color w:val="auto"/>
          <w:spacing w:val="15"/>
          <w:szCs w:val="22"/>
          <w:lang w:val="en-US"/>
        </w:rPr>
        <w:t xml:space="preserve"> </w:t>
      </w:r>
      <w:r w:rsidRPr="00E63A18">
        <w:rPr>
          <w:rFonts w:cs="Arial"/>
          <w:color w:val="auto"/>
          <w:szCs w:val="22"/>
          <w:lang w:val="en-US"/>
        </w:rPr>
        <w:t>successful</w:t>
      </w:r>
      <w:r w:rsidRPr="00E63A18">
        <w:rPr>
          <w:rFonts w:cs="Arial"/>
          <w:color w:val="auto"/>
          <w:spacing w:val="15"/>
          <w:szCs w:val="22"/>
          <w:lang w:val="en-US"/>
        </w:rPr>
        <w:t xml:space="preserve"> </w:t>
      </w:r>
      <w:r w:rsidRPr="00E63A18">
        <w:rPr>
          <w:rFonts w:cs="Arial"/>
          <w:color w:val="auto"/>
          <w:szCs w:val="22"/>
          <w:lang w:val="en-US"/>
        </w:rPr>
        <w:t>or</w:t>
      </w:r>
      <w:r w:rsidRPr="00E63A18">
        <w:rPr>
          <w:rFonts w:cs="Arial"/>
          <w:color w:val="auto"/>
          <w:spacing w:val="15"/>
          <w:szCs w:val="22"/>
          <w:lang w:val="en-US"/>
        </w:rPr>
        <w:t xml:space="preserve"> </w:t>
      </w:r>
      <w:r w:rsidRPr="00E63A18">
        <w:rPr>
          <w:rFonts w:cs="Arial"/>
          <w:color w:val="auto"/>
          <w:szCs w:val="22"/>
          <w:lang w:val="en-US"/>
        </w:rPr>
        <w:t>is</w:t>
      </w:r>
      <w:r w:rsidRPr="00E63A18">
        <w:rPr>
          <w:rFonts w:cs="Arial"/>
          <w:color w:val="auto"/>
          <w:spacing w:val="15"/>
          <w:szCs w:val="22"/>
          <w:lang w:val="en-US"/>
        </w:rPr>
        <w:t xml:space="preserve"> </w:t>
      </w:r>
      <w:r w:rsidRPr="00E63A18">
        <w:rPr>
          <w:rFonts w:cs="Arial"/>
          <w:color w:val="auto"/>
          <w:szCs w:val="22"/>
          <w:lang w:val="en-US"/>
        </w:rPr>
        <w:t>not</w:t>
      </w:r>
      <w:r w:rsidRPr="00E63A18">
        <w:rPr>
          <w:rFonts w:cs="Arial"/>
          <w:color w:val="auto"/>
          <w:spacing w:val="15"/>
          <w:szCs w:val="22"/>
          <w:lang w:val="en-US"/>
        </w:rPr>
        <w:t xml:space="preserve"> </w:t>
      </w:r>
      <w:r w:rsidRPr="00E63A18">
        <w:rPr>
          <w:rFonts w:cs="Arial"/>
          <w:color w:val="auto"/>
          <w:szCs w:val="22"/>
          <w:lang w:val="en-US"/>
        </w:rPr>
        <w:t>appropriate</w:t>
      </w:r>
      <w:r w:rsidRPr="00E63A18">
        <w:rPr>
          <w:rFonts w:cs="Arial"/>
          <w:color w:val="auto"/>
          <w:spacing w:val="14"/>
          <w:szCs w:val="22"/>
          <w:lang w:val="en-US"/>
        </w:rPr>
        <w:t xml:space="preserve"> </w:t>
      </w:r>
      <w:r w:rsidRPr="00E63A18">
        <w:rPr>
          <w:rFonts w:cs="Arial"/>
          <w:color w:val="auto"/>
          <w:spacing w:val="-1"/>
          <w:szCs w:val="22"/>
          <w:lang w:val="en-US"/>
        </w:rPr>
        <w:t>to</w:t>
      </w:r>
      <w:r w:rsidRPr="00E63A18">
        <w:rPr>
          <w:rFonts w:cs="Arial"/>
          <w:color w:val="auto"/>
          <w:spacing w:val="15"/>
          <w:szCs w:val="22"/>
          <w:lang w:val="en-US"/>
        </w:rPr>
        <w:t xml:space="preserve"> </w:t>
      </w:r>
      <w:r w:rsidRPr="00E63A18">
        <w:rPr>
          <w:rFonts w:cs="Arial"/>
          <w:color w:val="auto"/>
          <w:spacing w:val="-1"/>
          <w:szCs w:val="22"/>
          <w:lang w:val="en-US"/>
        </w:rPr>
        <w:t>the</w:t>
      </w:r>
      <w:r w:rsidRPr="00E63A18">
        <w:rPr>
          <w:rFonts w:cs="Arial"/>
          <w:color w:val="auto"/>
          <w:spacing w:val="15"/>
          <w:szCs w:val="22"/>
          <w:lang w:val="en-US"/>
        </w:rPr>
        <w:t xml:space="preserve"> </w:t>
      </w:r>
      <w:r w:rsidRPr="00E63A18">
        <w:rPr>
          <w:rFonts w:cs="Arial"/>
          <w:color w:val="auto"/>
          <w:spacing w:val="-1"/>
          <w:szCs w:val="22"/>
          <w:lang w:val="en-US"/>
        </w:rPr>
        <w:t>situation,</w:t>
      </w:r>
      <w:r w:rsidRPr="00E63A18">
        <w:rPr>
          <w:rFonts w:cs="Arial"/>
          <w:color w:val="auto"/>
          <w:spacing w:val="15"/>
          <w:szCs w:val="22"/>
          <w:lang w:val="en-US"/>
        </w:rPr>
        <w:t xml:space="preserve"> </w:t>
      </w:r>
      <w:r w:rsidRPr="00E63A18">
        <w:rPr>
          <w:rFonts w:cs="Arial"/>
          <w:color w:val="auto"/>
          <w:spacing w:val="-1"/>
          <w:szCs w:val="22"/>
          <w:lang w:val="en-US"/>
        </w:rPr>
        <w:t>the</w:t>
      </w:r>
      <w:r w:rsidRPr="00E63A18">
        <w:rPr>
          <w:rFonts w:cs="Arial"/>
          <w:color w:val="auto"/>
          <w:spacing w:val="23"/>
          <w:szCs w:val="22"/>
          <w:lang w:val="en-US"/>
        </w:rPr>
        <w:t xml:space="preserve"> </w:t>
      </w:r>
      <w:r w:rsidRPr="00E63A18">
        <w:rPr>
          <w:rFonts w:cs="Arial"/>
          <w:color w:val="auto"/>
          <w:spacing w:val="-1"/>
          <w:szCs w:val="22"/>
          <w:lang w:val="en-US"/>
        </w:rPr>
        <w:t xml:space="preserve">complainant </w:t>
      </w:r>
      <w:r w:rsidRPr="00E63A18">
        <w:rPr>
          <w:rFonts w:cs="Arial"/>
          <w:color w:val="auto"/>
          <w:szCs w:val="22"/>
          <w:lang w:val="en-US"/>
        </w:rPr>
        <w:t>should</w:t>
      </w:r>
      <w:r w:rsidRPr="00E63A18">
        <w:rPr>
          <w:rFonts w:cs="Arial"/>
          <w:color w:val="auto"/>
          <w:spacing w:val="-1"/>
          <w:szCs w:val="22"/>
          <w:lang w:val="en-US"/>
        </w:rPr>
        <w:t xml:space="preserve"> </w:t>
      </w:r>
      <w:r w:rsidRPr="00E63A18">
        <w:rPr>
          <w:rFonts w:cs="Arial"/>
          <w:color w:val="auto"/>
          <w:szCs w:val="22"/>
          <w:lang w:val="en-US"/>
        </w:rPr>
        <w:t>raise</w:t>
      </w:r>
      <w:r w:rsidRPr="00E63A18">
        <w:rPr>
          <w:rFonts w:cs="Arial"/>
          <w:color w:val="auto"/>
          <w:spacing w:val="-1"/>
          <w:szCs w:val="22"/>
          <w:lang w:val="en-US"/>
        </w:rPr>
        <w:t xml:space="preserve"> </w:t>
      </w:r>
      <w:r w:rsidRPr="00E63A18">
        <w:rPr>
          <w:rFonts w:cs="Arial"/>
          <w:color w:val="auto"/>
          <w:szCs w:val="22"/>
          <w:lang w:val="en-US"/>
        </w:rPr>
        <w:t>the</w:t>
      </w:r>
      <w:r w:rsidRPr="00E63A18">
        <w:rPr>
          <w:rFonts w:cs="Arial"/>
          <w:color w:val="auto"/>
          <w:spacing w:val="-1"/>
          <w:szCs w:val="22"/>
          <w:lang w:val="en-US"/>
        </w:rPr>
        <w:t xml:space="preserve"> matter </w:t>
      </w:r>
      <w:r w:rsidRPr="00E63A18">
        <w:rPr>
          <w:rFonts w:cs="Arial"/>
          <w:color w:val="auto"/>
          <w:szCs w:val="22"/>
          <w:lang w:val="en-US"/>
        </w:rPr>
        <w:t>with</w:t>
      </w:r>
      <w:r w:rsidRPr="00E63A18">
        <w:rPr>
          <w:rFonts w:cs="Arial"/>
          <w:color w:val="auto"/>
          <w:spacing w:val="-1"/>
          <w:szCs w:val="22"/>
          <w:lang w:val="en-US"/>
        </w:rPr>
        <w:t xml:space="preserve"> </w:t>
      </w:r>
      <w:r w:rsidRPr="00E63A18">
        <w:rPr>
          <w:rFonts w:cs="Arial"/>
          <w:color w:val="auto"/>
          <w:szCs w:val="22"/>
          <w:lang w:val="en-US"/>
        </w:rPr>
        <w:t xml:space="preserve">their immediate supervisor or line </w:t>
      </w:r>
      <w:r w:rsidRPr="00E63A18">
        <w:rPr>
          <w:rFonts w:cs="Arial"/>
          <w:color w:val="auto"/>
          <w:spacing w:val="-1"/>
          <w:szCs w:val="22"/>
          <w:lang w:val="en-US"/>
        </w:rPr>
        <w:t>manager.</w:t>
      </w:r>
    </w:p>
    <w:p w14:paraId="2A4AB46A" w14:textId="17BCFF65" w:rsidR="00E63A18" w:rsidRPr="00E63A18" w:rsidRDefault="00E63A18" w:rsidP="00A97649">
      <w:pPr>
        <w:widowControl w:val="0"/>
        <w:spacing w:before="158" w:after="0"/>
        <w:ind w:right="210"/>
        <w:rPr>
          <w:rFonts w:cs="Arial"/>
          <w:color w:val="auto"/>
          <w:szCs w:val="22"/>
          <w:lang w:val="en-US"/>
        </w:rPr>
      </w:pPr>
      <w:r w:rsidRPr="00E63A18">
        <w:rPr>
          <w:rFonts w:cs="Arial"/>
          <w:color w:val="auto"/>
          <w:szCs w:val="22"/>
          <w:lang w:val="en-US"/>
        </w:rPr>
        <w:t>If</w:t>
      </w:r>
      <w:r w:rsidRPr="00E63A18">
        <w:rPr>
          <w:rFonts w:cs="Arial"/>
          <w:color w:val="auto"/>
          <w:spacing w:val="27"/>
          <w:szCs w:val="22"/>
          <w:lang w:val="en-US"/>
        </w:rPr>
        <w:t xml:space="preserve"> </w:t>
      </w:r>
      <w:r w:rsidRPr="00E63A18">
        <w:rPr>
          <w:rFonts w:cs="Arial"/>
          <w:color w:val="auto"/>
          <w:szCs w:val="22"/>
          <w:lang w:val="en-US"/>
        </w:rPr>
        <w:t>for</w:t>
      </w:r>
      <w:r w:rsidRPr="00E63A18">
        <w:rPr>
          <w:rFonts w:cs="Arial"/>
          <w:color w:val="auto"/>
          <w:spacing w:val="27"/>
          <w:szCs w:val="22"/>
          <w:lang w:val="en-US"/>
        </w:rPr>
        <w:t xml:space="preserve"> </w:t>
      </w:r>
      <w:r w:rsidRPr="00E63A18">
        <w:rPr>
          <w:rFonts w:cs="Arial"/>
          <w:color w:val="auto"/>
          <w:szCs w:val="22"/>
          <w:lang w:val="en-US"/>
        </w:rPr>
        <w:t>any</w:t>
      </w:r>
      <w:r w:rsidRPr="00E63A18">
        <w:rPr>
          <w:rFonts w:cs="Arial"/>
          <w:color w:val="auto"/>
          <w:spacing w:val="27"/>
          <w:szCs w:val="22"/>
          <w:lang w:val="en-US"/>
        </w:rPr>
        <w:t xml:space="preserve"> </w:t>
      </w:r>
      <w:r w:rsidRPr="00E63A18">
        <w:rPr>
          <w:rFonts w:cs="Arial"/>
          <w:color w:val="auto"/>
          <w:szCs w:val="22"/>
          <w:lang w:val="en-US"/>
        </w:rPr>
        <w:t>reason</w:t>
      </w:r>
      <w:r w:rsidRPr="00E63A18">
        <w:rPr>
          <w:rFonts w:cs="Arial"/>
          <w:color w:val="auto"/>
          <w:spacing w:val="27"/>
          <w:szCs w:val="22"/>
          <w:lang w:val="en-US"/>
        </w:rPr>
        <w:t xml:space="preserve"> </w:t>
      </w:r>
      <w:r w:rsidRPr="00E63A18">
        <w:rPr>
          <w:rFonts w:cs="Arial"/>
          <w:color w:val="auto"/>
          <w:szCs w:val="22"/>
          <w:lang w:val="en-US"/>
        </w:rPr>
        <w:t>the</w:t>
      </w:r>
      <w:r w:rsidRPr="00E63A18">
        <w:rPr>
          <w:rFonts w:cs="Arial"/>
          <w:color w:val="auto"/>
          <w:spacing w:val="27"/>
          <w:szCs w:val="22"/>
          <w:lang w:val="en-US"/>
        </w:rPr>
        <w:t xml:space="preserve"> </w:t>
      </w:r>
      <w:r w:rsidRPr="00E63A18">
        <w:rPr>
          <w:rFonts w:cs="Arial"/>
          <w:color w:val="auto"/>
          <w:spacing w:val="-1"/>
          <w:szCs w:val="22"/>
          <w:lang w:val="en-US"/>
        </w:rPr>
        <w:t>complainant</w:t>
      </w:r>
      <w:r w:rsidRPr="00E63A18">
        <w:rPr>
          <w:rFonts w:cs="Arial"/>
          <w:color w:val="auto"/>
          <w:spacing w:val="27"/>
          <w:szCs w:val="22"/>
          <w:lang w:val="en-US"/>
        </w:rPr>
        <w:t xml:space="preserve"> </w:t>
      </w:r>
      <w:r w:rsidRPr="00E63A18">
        <w:rPr>
          <w:rFonts w:cs="Arial"/>
          <w:color w:val="auto"/>
          <w:szCs w:val="22"/>
          <w:lang w:val="en-US"/>
        </w:rPr>
        <w:t>feels</w:t>
      </w:r>
      <w:r w:rsidRPr="00E63A18">
        <w:rPr>
          <w:rFonts w:cs="Arial"/>
          <w:color w:val="auto"/>
          <w:spacing w:val="27"/>
          <w:szCs w:val="22"/>
          <w:lang w:val="en-US"/>
        </w:rPr>
        <w:t xml:space="preserve"> </w:t>
      </w:r>
      <w:r w:rsidRPr="00E63A18">
        <w:rPr>
          <w:rFonts w:cs="Arial"/>
          <w:color w:val="auto"/>
          <w:spacing w:val="-1"/>
          <w:szCs w:val="22"/>
          <w:lang w:val="en-US"/>
        </w:rPr>
        <w:t>uncomfortable</w:t>
      </w:r>
      <w:r w:rsidRPr="00E63A18">
        <w:rPr>
          <w:rFonts w:cs="Arial"/>
          <w:color w:val="auto"/>
          <w:spacing w:val="26"/>
          <w:szCs w:val="22"/>
          <w:lang w:val="en-US"/>
        </w:rPr>
        <w:t xml:space="preserve"> </w:t>
      </w:r>
      <w:r w:rsidRPr="00E63A18">
        <w:rPr>
          <w:rFonts w:cs="Arial"/>
          <w:color w:val="auto"/>
          <w:szCs w:val="22"/>
          <w:lang w:val="en-US"/>
        </w:rPr>
        <w:t>in</w:t>
      </w:r>
      <w:r w:rsidRPr="00E63A18">
        <w:rPr>
          <w:rFonts w:cs="Arial"/>
          <w:color w:val="auto"/>
          <w:spacing w:val="27"/>
          <w:szCs w:val="22"/>
          <w:lang w:val="en-US"/>
        </w:rPr>
        <w:t xml:space="preserve"> </w:t>
      </w:r>
      <w:r w:rsidRPr="00E63A18">
        <w:rPr>
          <w:rFonts w:cs="Arial"/>
          <w:color w:val="auto"/>
          <w:spacing w:val="-1"/>
          <w:szCs w:val="22"/>
          <w:lang w:val="en-US"/>
        </w:rPr>
        <w:t>bringing</w:t>
      </w:r>
      <w:r w:rsidRPr="00E63A18">
        <w:rPr>
          <w:rFonts w:cs="Arial"/>
          <w:color w:val="auto"/>
          <w:spacing w:val="26"/>
          <w:szCs w:val="22"/>
          <w:lang w:val="en-US"/>
        </w:rPr>
        <w:t xml:space="preserve"> </w:t>
      </w:r>
      <w:r w:rsidRPr="00E63A18">
        <w:rPr>
          <w:rFonts w:cs="Arial"/>
          <w:color w:val="auto"/>
          <w:szCs w:val="22"/>
          <w:lang w:val="en-US"/>
        </w:rPr>
        <w:t>such</w:t>
      </w:r>
      <w:r w:rsidRPr="00E63A18">
        <w:rPr>
          <w:rFonts w:cs="Arial"/>
          <w:color w:val="auto"/>
          <w:spacing w:val="26"/>
          <w:szCs w:val="22"/>
          <w:lang w:val="en-US"/>
        </w:rPr>
        <w:t xml:space="preserve"> </w:t>
      </w:r>
      <w:r w:rsidRPr="00E63A18">
        <w:rPr>
          <w:rFonts w:cs="Arial"/>
          <w:color w:val="auto"/>
          <w:spacing w:val="-1"/>
          <w:szCs w:val="22"/>
          <w:lang w:val="en-US"/>
        </w:rPr>
        <w:t>matters</w:t>
      </w:r>
      <w:r w:rsidRPr="00E63A18">
        <w:rPr>
          <w:rFonts w:cs="Arial"/>
          <w:color w:val="auto"/>
          <w:spacing w:val="27"/>
          <w:szCs w:val="22"/>
          <w:lang w:val="en-US"/>
        </w:rPr>
        <w:t xml:space="preserve"> </w:t>
      </w:r>
      <w:r w:rsidRPr="00E63A18">
        <w:rPr>
          <w:rFonts w:cs="Arial"/>
          <w:color w:val="auto"/>
          <w:szCs w:val="22"/>
          <w:lang w:val="en-US"/>
        </w:rPr>
        <w:t>to</w:t>
      </w:r>
      <w:r w:rsidRPr="00E63A18">
        <w:rPr>
          <w:rFonts w:cs="Arial"/>
          <w:color w:val="auto"/>
          <w:spacing w:val="27"/>
          <w:szCs w:val="22"/>
          <w:lang w:val="en-US"/>
        </w:rPr>
        <w:t xml:space="preserve"> </w:t>
      </w:r>
      <w:r w:rsidRPr="00E63A18">
        <w:rPr>
          <w:rFonts w:cs="Arial"/>
          <w:color w:val="auto"/>
          <w:szCs w:val="22"/>
          <w:lang w:val="en-US"/>
        </w:rPr>
        <w:t>the</w:t>
      </w:r>
      <w:r w:rsidRPr="00E63A18">
        <w:rPr>
          <w:rFonts w:cs="Arial"/>
          <w:color w:val="auto"/>
          <w:spacing w:val="61"/>
          <w:szCs w:val="22"/>
          <w:lang w:val="en-US"/>
        </w:rPr>
        <w:t xml:space="preserve"> </w:t>
      </w:r>
      <w:r w:rsidRPr="00E63A18">
        <w:rPr>
          <w:rFonts w:cs="Arial"/>
          <w:color w:val="auto"/>
          <w:szCs w:val="22"/>
          <w:lang w:val="en-US"/>
        </w:rPr>
        <w:t>attention</w:t>
      </w:r>
      <w:r w:rsidRPr="00E63A18">
        <w:rPr>
          <w:rFonts w:cs="Arial"/>
          <w:color w:val="auto"/>
          <w:spacing w:val="9"/>
          <w:szCs w:val="22"/>
          <w:lang w:val="en-US"/>
        </w:rPr>
        <w:t xml:space="preserve"> </w:t>
      </w:r>
      <w:r w:rsidRPr="00E63A18">
        <w:rPr>
          <w:rFonts w:cs="Arial"/>
          <w:color w:val="auto"/>
          <w:szCs w:val="22"/>
          <w:lang w:val="en-US"/>
        </w:rPr>
        <w:t>of</w:t>
      </w:r>
      <w:r w:rsidRPr="00E63A18">
        <w:rPr>
          <w:rFonts w:cs="Arial"/>
          <w:color w:val="auto"/>
          <w:spacing w:val="9"/>
          <w:szCs w:val="22"/>
          <w:lang w:val="en-US"/>
        </w:rPr>
        <w:t xml:space="preserve"> </w:t>
      </w:r>
      <w:r w:rsidRPr="00E63A18">
        <w:rPr>
          <w:rFonts w:cs="Arial"/>
          <w:color w:val="auto"/>
          <w:szCs w:val="22"/>
          <w:lang w:val="en-US"/>
        </w:rPr>
        <w:t>their</w:t>
      </w:r>
      <w:r w:rsidRPr="00E63A18">
        <w:rPr>
          <w:rFonts w:cs="Arial"/>
          <w:color w:val="auto"/>
          <w:spacing w:val="9"/>
          <w:szCs w:val="22"/>
          <w:lang w:val="en-US"/>
        </w:rPr>
        <w:t xml:space="preserve"> </w:t>
      </w:r>
      <w:r w:rsidRPr="00E63A18">
        <w:rPr>
          <w:rFonts w:cs="Arial"/>
          <w:color w:val="auto"/>
          <w:szCs w:val="22"/>
          <w:lang w:val="en-US"/>
        </w:rPr>
        <w:t>supervisor</w:t>
      </w:r>
      <w:r w:rsidRPr="00E63A18">
        <w:rPr>
          <w:rFonts w:cs="Arial"/>
          <w:color w:val="auto"/>
          <w:spacing w:val="9"/>
          <w:szCs w:val="22"/>
          <w:lang w:val="en-US"/>
        </w:rPr>
        <w:t xml:space="preserve"> </w:t>
      </w:r>
      <w:r w:rsidRPr="00E63A18">
        <w:rPr>
          <w:rFonts w:cs="Arial"/>
          <w:color w:val="auto"/>
          <w:szCs w:val="22"/>
          <w:lang w:val="en-US"/>
        </w:rPr>
        <w:t>or</w:t>
      </w:r>
      <w:r w:rsidRPr="00E63A18">
        <w:rPr>
          <w:rFonts w:cs="Arial"/>
          <w:color w:val="auto"/>
          <w:spacing w:val="9"/>
          <w:szCs w:val="22"/>
          <w:lang w:val="en-US"/>
        </w:rPr>
        <w:t xml:space="preserve"> </w:t>
      </w:r>
      <w:r w:rsidRPr="00E63A18">
        <w:rPr>
          <w:rFonts w:cs="Arial"/>
          <w:color w:val="auto"/>
          <w:szCs w:val="22"/>
          <w:lang w:val="en-US"/>
        </w:rPr>
        <w:t>line</w:t>
      </w:r>
      <w:r w:rsidRPr="00E63A18">
        <w:rPr>
          <w:rFonts w:cs="Arial"/>
          <w:color w:val="auto"/>
          <w:spacing w:val="9"/>
          <w:szCs w:val="22"/>
          <w:lang w:val="en-US"/>
        </w:rPr>
        <w:t xml:space="preserve"> </w:t>
      </w:r>
      <w:r w:rsidRPr="00E63A18">
        <w:rPr>
          <w:rFonts w:cs="Arial"/>
          <w:color w:val="auto"/>
          <w:spacing w:val="-1"/>
          <w:szCs w:val="22"/>
          <w:lang w:val="en-US"/>
        </w:rPr>
        <w:t>manager,</w:t>
      </w:r>
      <w:r w:rsidRPr="00E63A18">
        <w:rPr>
          <w:rFonts w:cs="Arial"/>
          <w:color w:val="auto"/>
          <w:spacing w:val="8"/>
          <w:szCs w:val="22"/>
          <w:lang w:val="en-US"/>
        </w:rPr>
        <w:t xml:space="preserve"> </w:t>
      </w:r>
      <w:r w:rsidRPr="00E63A18">
        <w:rPr>
          <w:rFonts w:cs="Arial"/>
          <w:color w:val="auto"/>
          <w:szCs w:val="22"/>
          <w:lang w:val="en-US"/>
        </w:rPr>
        <w:t>they</w:t>
      </w:r>
      <w:r w:rsidRPr="00E63A18">
        <w:rPr>
          <w:rFonts w:cs="Arial"/>
          <w:color w:val="auto"/>
          <w:spacing w:val="9"/>
          <w:szCs w:val="22"/>
          <w:lang w:val="en-US"/>
        </w:rPr>
        <w:t xml:space="preserve"> </w:t>
      </w:r>
      <w:r w:rsidRPr="00E63A18">
        <w:rPr>
          <w:rFonts w:cs="Arial"/>
          <w:color w:val="auto"/>
          <w:szCs w:val="22"/>
          <w:lang w:val="en-US"/>
        </w:rPr>
        <w:t>should</w:t>
      </w:r>
      <w:r w:rsidRPr="00E63A18">
        <w:rPr>
          <w:rFonts w:cs="Arial"/>
          <w:color w:val="auto"/>
          <w:spacing w:val="9"/>
          <w:szCs w:val="22"/>
          <w:lang w:val="en-US"/>
        </w:rPr>
        <w:t xml:space="preserve"> </w:t>
      </w:r>
      <w:r w:rsidRPr="00E63A18">
        <w:rPr>
          <w:rFonts w:cs="Arial"/>
          <w:color w:val="auto"/>
          <w:szCs w:val="22"/>
          <w:lang w:val="en-US"/>
        </w:rPr>
        <w:t>report</w:t>
      </w:r>
      <w:r w:rsidRPr="00E63A18">
        <w:rPr>
          <w:rFonts w:cs="Arial"/>
          <w:color w:val="auto"/>
          <w:spacing w:val="9"/>
          <w:szCs w:val="22"/>
          <w:lang w:val="en-US"/>
        </w:rPr>
        <w:t xml:space="preserve"> </w:t>
      </w:r>
      <w:r w:rsidRPr="00E63A18">
        <w:rPr>
          <w:rFonts w:cs="Arial"/>
          <w:color w:val="auto"/>
          <w:szCs w:val="22"/>
          <w:lang w:val="en-US"/>
        </w:rPr>
        <w:t>the</w:t>
      </w:r>
      <w:r w:rsidRPr="00E63A18">
        <w:rPr>
          <w:rFonts w:cs="Arial"/>
          <w:color w:val="auto"/>
          <w:spacing w:val="9"/>
          <w:szCs w:val="22"/>
          <w:lang w:val="en-US"/>
        </w:rPr>
        <w:t xml:space="preserve"> </w:t>
      </w:r>
      <w:r w:rsidRPr="00E63A18">
        <w:rPr>
          <w:rFonts w:cs="Arial"/>
          <w:color w:val="auto"/>
          <w:spacing w:val="-1"/>
          <w:szCs w:val="22"/>
          <w:lang w:val="en-US"/>
        </w:rPr>
        <w:t>matter</w:t>
      </w:r>
      <w:r w:rsidRPr="00E63A18">
        <w:rPr>
          <w:rFonts w:cs="Arial"/>
          <w:color w:val="auto"/>
          <w:spacing w:val="9"/>
          <w:szCs w:val="22"/>
          <w:lang w:val="en-US"/>
        </w:rPr>
        <w:t xml:space="preserve"> </w:t>
      </w:r>
      <w:r w:rsidRPr="00E63A18">
        <w:rPr>
          <w:rFonts w:cs="Arial"/>
          <w:color w:val="auto"/>
          <w:szCs w:val="22"/>
          <w:lang w:val="en-US"/>
        </w:rPr>
        <w:t>to</w:t>
      </w:r>
      <w:r w:rsidRPr="00E63A18">
        <w:rPr>
          <w:rFonts w:cs="Arial"/>
          <w:color w:val="auto"/>
          <w:spacing w:val="9"/>
          <w:szCs w:val="22"/>
          <w:lang w:val="en-US"/>
        </w:rPr>
        <w:t xml:space="preserve"> </w:t>
      </w:r>
      <w:r w:rsidR="005854A5">
        <w:rPr>
          <w:rFonts w:cs="Arial"/>
          <w:color w:val="auto"/>
          <w:spacing w:val="9"/>
          <w:szCs w:val="22"/>
          <w:lang w:val="en-US"/>
        </w:rPr>
        <w:t xml:space="preserve">the </w:t>
      </w:r>
      <w:r w:rsidRPr="00E63A18">
        <w:rPr>
          <w:rFonts w:cs="Arial"/>
          <w:color w:val="auto"/>
          <w:szCs w:val="22"/>
          <w:lang w:val="en-US"/>
        </w:rPr>
        <w:t>next</w:t>
      </w:r>
      <w:r w:rsidRPr="00E63A18">
        <w:rPr>
          <w:rFonts w:cs="Arial"/>
          <w:color w:val="auto"/>
          <w:spacing w:val="9"/>
          <w:szCs w:val="22"/>
          <w:lang w:val="en-US"/>
        </w:rPr>
        <w:t xml:space="preserve"> </w:t>
      </w:r>
      <w:r w:rsidRPr="00E63A18">
        <w:rPr>
          <w:rFonts w:cs="Arial"/>
          <w:color w:val="auto"/>
          <w:szCs w:val="22"/>
          <w:lang w:val="en-US"/>
        </w:rPr>
        <w:t>level</w:t>
      </w:r>
      <w:r w:rsidRPr="00E63A18">
        <w:rPr>
          <w:rFonts w:cs="Arial"/>
          <w:color w:val="auto"/>
          <w:spacing w:val="21"/>
          <w:szCs w:val="22"/>
          <w:lang w:val="en-US"/>
        </w:rPr>
        <w:t xml:space="preserve"> </w:t>
      </w:r>
      <w:r w:rsidRPr="00E63A18">
        <w:rPr>
          <w:rFonts w:cs="Arial"/>
          <w:color w:val="auto"/>
          <w:szCs w:val="22"/>
          <w:lang w:val="en-US"/>
        </w:rPr>
        <w:t xml:space="preserve">of </w:t>
      </w:r>
      <w:r w:rsidRPr="00E63A18">
        <w:rPr>
          <w:rFonts w:cs="Arial"/>
          <w:color w:val="auto"/>
          <w:spacing w:val="-1"/>
          <w:szCs w:val="22"/>
          <w:lang w:val="en-US"/>
        </w:rPr>
        <w:t>management</w:t>
      </w:r>
      <w:r w:rsidRPr="00E63A18">
        <w:rPr>
          <w:rFonts w:cs="Arial"/>
          <w:color w:val="auto"/>
          <w:szCs w:val="22"/>
          <w:lang w:val="en-US"/>
        </w:rPr>
        <w:t xml:space="preserve"> or the Health, Safety</w:t>
      </w:r>
      <w:r w:rsidRPr="00E63A18">
        <w:rPr>
          <w:rFonts w:cs="Arial"/>
          <w:color w:val="auto"/>
          <w:spacing w:val="-1"/>
          <w:szCs w:val="22"/>
          <w:lang w:val="en-US"/>
        </w:rPr>
        <w:t xml:space="preserve"> </w:t>
      </w:r>
      <w:r w:rsidRPr="00E63A18">
        <w:rPr>
          <w:rFonts w:cs="Arial"/>
          <w:color w:val="auto"/>
          <w:szCs w:val="22"/>
          <w:lang w:val="en-US"/>
        </w:rPr>
        <w:t xml:space="preserve">and </w:t>
      </w:r>
      <w:r w:rsidRPr="00E63A18">
        <w:rPr>
          <w:rFonts w:cs="Arial"/>
          <w:color w:val="auto"/>
          <w:spacing w:val="-1"/>
          <w:szCs w:val="22"/>
          <w:lang w:val="en-US"/>
        </w:rPr>
        <w:t>Environment</w:t>
      </w:r>
      <w:r w:rsidRPr="00E63A18">
        <w:rPr>
          <w:rFonts w:cs="Arial"/>
          <w:color w:val="auto"/>
          <w:szCs w:val="22"/>
          <w:lang w:val="en-US"/>
        </w:rPr>
        <w:t xml:space="preserve"> Officer (HSE Officer).</w:t>
      </w:r>
    </w:p>
    <w:p w14:paraId="0EF81BC8" w14:textId="1899A929" w:rsidR="00E63A18" w:rsidRPr="00A97649" w:rsidRDefault="00E63A18" w:rsidP="00A97649">
      <w:pPr>
        <w:widowControl w:val="0"/>
        <w:spacing w:before="158" w:after="0"/>
        <w:ind w:right="210"/>
        <w:rPr>
          <w:rFonts w:cs="Arial"/>
          <w:color w:val="auto"/>
          <w:szCs w:val="22"/>
          <w:lang w:val="en-US"/>
        </w:rPr>
      </w:pPr>
      <w:r w:rsidRPr="00E63A18">
        <w:rPr>
          <w:rFonts w:cs="Arial"/>
          <w:color w:val="auto"/>
          <w:szCs w:val="22"/>
          <w:lang w:val="en-US"/>
        </w:rPr>
        <w:t>The</w:t>
      </w:r>
      <w:r w:rsidRPr="00E63A18">
        <w:rPr>
          <w:rFonts w:cs="Arial"/>
          <w:color w:val="auto"/>
          <w:spacing w:val="23"/>
          <w:szCs w:val="22"/>
          <w:lang w:val="en-US"/>
        </w:rPr>
        <w:t xml:space="preserve"> </w:t>
      </w:r>
      <w:r w:rsidRPr="00E63A18">
        <w:rPr>
          <w:rFonts w:cs="Arial"/>
          <w:color w:val="auto"/>
          <w:szCs w:val="22"/>
          <w:lang w:val="en-US"/>
        </w:rPr>
        <w:t>person</w:t>
      </w:r>
      <w:r w:rsidRPr="00E63A18">
        <w:rPr>
          <w:rFonts w:cs="Arial"/>
          <w:color w:val="auto"/>
          <w:spacing w:val="23"/>
          <w:szCs w:val="22"/>
          <w:lang w:val="en-US"/>
        </w:rPr>
        <w:t xml:space="preserve"> </w:t>
      </w:r>
      <w:r w:rsidRPr="00E63A18">
        <w:rPr>
          <w:rFonts w:cs="Arial"/>
          <w:color w:val="auto"/>
          <w:szCs w:val="22"/>
          <w:lang w:val="en-US"/>
        </w:rPr>
        <w:t>handling</w:t>
      </w:r>
      <w:r w:rsidRPr="00E63A18">
        <w:rPr>
          <w:rFonts w:cs="Arial"/>
          <w:color w:val="auto"/>
          <w:spacing w:val="23"/>
          <w:szCs w:val="22"/>
          <w:lang w:val="en-US"/>
        </w:rPr>
        <w:t xml:space="preserve"> </w:t>
      </w:r>
      <w:r w:rsidRPr="00E63A18">
        <w:rPr>
          <w:rFonts w:cs="Arial"/>
          <w:color w:val="auto"/>
          <w:szCs w:val="22"/>
          <w:lang w:val="en-US"/>
        </w:rPr>
        <w:t>the</w:t>
      </w:r>
      <w:r w:rsidRPr="00E63A18">
        <w:rPr>
          <w:rFonts w:cs="Arial"/>
          <w:color w:val="auto"/>
          <w:spacing w:val="22"/>
          <w:szCs w:val="22"/>
          <w:lang w:val="en-US"/>
        </w:rPr>
        <w:t xml:space="preserve"> </w:t>
      </w:r>
      <w:r w:rsidRPr="00E63A18">
        <w:rPr>
          <w:rFonts w:cs="Arial"/>
          <w:color w:val="auto"/>
          <w:spacing w:val="-1"/>
          <w:szCs w:val="22"/>
          <w:lang w:val="en-US"/>
        </w:rPr>
        <w:t>complaint</w:t>
      </w:r>
      <w:r w:rsidRPr="00E63A18">
        <w:rPr>
          <w:rFonts w:cs="Arial"/>
          <w:color w:val="auto"/>
          <w:spacing w:val="23"/>
          <w:szCs w:val="22"/>
          <w:lang w:val="en-US"/>
        </w:rPr>
        <w:t xml:space="preserve"> </w:t>
      </w:r>
      <w:r w:rsidRPr="00E63A18">
        <w:rPr>
          <w:rFonts w:cs="Arial"/>
          <w:color w:val="auto"/>
          <w:szCs w:val="22"/>
          <w:lang w:val="en-US"/>
        </w:rPr>
        <w:t>will</w:t>
      </w:r>
      <w:r w:rsidRPr="00E63A18">
        <w:rPr>
          <w:rFonts w:cs="Arial"/>
          <w:color w:val="auto"/>
          <w:spacing w:val="23"/>
          <w:szCs w:val="22"/>
          <w:lang w:val="en-US"/>
        </w:rPr>
        <w:t xml:space="preserve"> </w:t>
      </w:r>
      <w:r w:rsidRPr="00E63A18">
        <w:rPr>
          <w:rFonts w:cs="Arial"/>
          <w:color w:val="auto"/>
          <w:spacing w:val="-1"/>
          <w:szCs w:val="22"/>
          <w:lang w:val="en-US"/>
        </w:rPr>
        <w:t>determine</w:t>
      </w:r>
      <w:r w:rsidRPr="00E63A18">
        <w:rPr>
          <w:rFonts w:cs="Arial"/>
          <w:color w:val="auto"/>
          <w:spacing w:val="23"/>
          <w:szCs w:val="22"/>
          <w:lang w:val="en-US"/>
        </w:rPr>
        <w:t xml:space="preserve"> </w:t>
      </w:r>
      <w:r w:rsidRPr="00E63A18">
        <w:rPr>
          <w:rFonts w:cs="Arial"/>
          <w:color w:val="auto"/>
          <w:szCs w:val="22"/>
          <w:lang w:val="en-US"/>
        </w:rPr>
        <w:t>if</w:t>
      </w:r>
      <w:r w:rsidRPr="00E63A18">
        <w:rPr>
          <w:rFonts w:cs="Arial"/>
          <w:color w:val="auto"/>
          <w:spacing w:val="22"/>
          <w:szCs w:val="22"/>
          <w:lang w:val="en-US"/>
        </w:rPr>
        <w:t xml:space="preserve"> </w:t>
      </w:r>
      <w:r w:rsidRPr="00E63A18">
        <w:rPr>
          <w:rFonts w:cs="Arial"/>
          <w:color w:val="auto"/>
          <w:spacing w:val="-1"/>
          <w:szCs w:val="22"/>
          <w:lang w:val="en-US"/>
        </w:rPr>
        <w:t>he/she</w:t>
      </w:r>
      <w:r w:rsidRPr="00E63A18">
        <w:rPr>
          <w:rFonts w:cs="Arial"/>
          <w:color w:val="auto"/>
          <w:spacing w:val="22"/>
          <w:szCs w:val="22"/>
          <w:lang w:val="en-US"/>
        </w:rPr>
        <w:t xml:space="preserve"> </w:t>
      </w:r>
      <w:r w:rsidRPr="00E63A18">
        <w:rPr>
          <w:rFonts w:cs="Arial"/>
          <w:color w:val="auto"/>
          <w:szCs w:val="22"/>
          <w:lang w:val="en-US"/>
        </w:rPr>
        <w:t>is</w:t>
      </w:r>
      <w:r w:rsidRPr="00E63A18">
        <w:rPr>
          <w:rFonts w:cs="Arial"/>
          <w:color w:val="auto"/>
          <w:spacing w:val="23"/>
          <w:szCs w:val="22"/>
          <w:lang w:val="en-US"/>
        </w:rPr>
        <w:t xml:space="preserve"> </w:t>
      </w:r>
      <w:r w:rsidRPr="00E63A18">
        <w:rPr>
          <w:rFonts w:cs="Arial"/>
          <w:color w:val="auto"/>
          <w:szCs w:val="22"/>
          <w:lang w:val="en-US"/>
        </w:rPr>
        <w:t>the</w:t>
      </w:r>
      <w:r w:rsidRPr="00E63A18">
        <w:rPr>
          <w:rFonts w:cs="Arial"/>
          <w:color w:val="auto"/>
          <w:spacing w:val="23"/>
          <w:szCs w:val="22"/>
          <w:lang w:val="en-US"/>
        </w:rPr>
        <w:t xml:space="preserve"> </w:t>
      </w:r>
      <w:r w:rsidRPr="00E63A18">
        <w:rPr>
          <w:rFonts w:cs="Arial"/>
          <w:color w:val="auto"/>
          <w:spacing w:val="-1"/>
          <w:szCs w:val="22"/>
          <w:lang w:val="en-US"/>
        </w:rPr>
        <w:t>right</w:t>
      </w:r>
      <w:r w:rsidRPr="00E63A18">
        <w:rPr>
          <w:rFonts w:cs="Arial"/>
          <w:color w:val="auto"/>
          <w:spacing w:val="23"/>
          <w:szCs w:val="22"/>
          <w:lang w:val="en-US"/>
        </w:rPr>
        <w:t xml:space="preserve"> </w:t>
      </w:r>
      <w:r w:rsidRPr="00E63A18">
        <w:rPr>
          <w:rFonts w:cs="Arial"/>
          <w:color w:val="auto"/>
          <w:szCs w:val="22"/>
          <w:lang w:val="en-US"/>
        </w:rPr>
        <w:t>person</w:t>
      </w:r>
      <w:r w:rsidRPr="00E63A18">
        <w:rPr>
          <w:rFonts w:cs="Arial"/>
          <w:color w:val="auto"/>
          <w:spacing w:val="23"/>
          <w:szCs w:val="22"/>
          <w:lang w:val="en-US"/>
        </w:rPr>
        <w:t xml:space="preserve"> </w:t>
      </w:r>
      <w:r w:rsidRPr="00E63A18">
        <w:rPr>
          <w:rFonts w:cs="Arial"/>
          <w:color w:val="auto"/>
          <w:szCs w:val="22"/>
          <w:lang w:val="en-US"/>
        </w:rPr>
        <w:t>to</w:t>
      </w:r>
      <w:r w:rsidRPr="00E63A18">
        <w:rPr>
          <w:rFonts w:cs="Arial"/>
          <w:color w:val="auto"/>
          <w:spacing w:val="23"/>
          <w:szCs w:val="22"/>
          <w:lang w:val="en-US"/>
        </w:rPr>
        <w:t xml:space="preserve"> </w:t>
      </w:r>
      <w:r w:rsidRPr="00E63A18">
        <w:rPr>
          <w:rFonts w:cs="Arial"/>
          <w:color w:val="auto"/>
          <w:spacing w:val="-1"/>
          <w:szCs w:val="22"/>
          <w:lang w:val="en-US"/>
        </w:rPr>
        <w:t>deal</w:t>
      </w:r>
      <w:r w:rsidRPr="00E63A18">
        <w:rPr>
          <w:rFonts w:cs="Arial"/>
          <w:color w:val="auto"/>
          <w:spacing w:val="41"/>
          <w:szCs w:val="22"/>
          <w:lang w:val="en-US"/>
        </w:rPr>
        <w:t xml:space="preserve"> </w:t>
      </w:r>
      <w:r w:rsidRPr="00E63A18">
        <w:rPr>
          <w:rFonts w:cs="Arial"/>
          <w:color w:val="auto"/>
          <w:szCs w:val="22"/>
          <w:lang w:val="en-US"/>
        </w:rPr>
        <w:t>with</w:t>
      </w:r>
      <w:r w:rsidRPr="00E63A18">
        <w:rPr>
          <w:rFonts w:cs="Arial"/>
          <w:color w:val="auto"/>
          <w:spacing w:val="40"/>
          <w:szCs w:val="22"/>
          <w:lang w:val="en-US"/>
        </w:rPr>
        <w:t xml:space="preserve"> </w:t>
      </w:r>
      <w:r w:rsidRPr="00E63A18">
        <w:rPr>
          <w:rFonts w:cs="Arial"/>
          <w:color w:val="auto"/>
          <w:szCs w:val="22"/>
          <w:lang w:val="en-US"/>
        </w:rPr>
        <w:t>the</w:t>
      </w:r>
      <w:r w:rsidRPr="00E63A18">
        <w:rPr>
          <w:rFonts w:cs="Arial"/>
          <w:color w:val="auto"/>
          <w:spacing w:val="40"/>
          <w:szCs w:val="22"/>
          <w:lang w:val="en-US"/>
        </w:rPr>
        <w:t xml:space="preserve"> </w:t>
      </w:r>
      <w:r w:rsidRPr="00E63A18">
        <w:rPr>
          <w:rFonts w:cs="Arial"/>
          <w:color w:val="auto"/>
          <w:spacing w:val="-1"/>
          <w:szCs w:val="22"/>
          <w:lang w:val="en-US"/>
        </w:rPr>
        <w:t>complaint</w:t>
      </w:r>
      <w:r w:rsidRPr="00E63A18">
        <w:rPr>
          <w:rFonts w:cs="Arial"/>
          <w:color w:val="auto"/>
          <w:spacing w:val="40"/>
          <w:szCs w:val="22"/>
          <w:lang w:val="en-US"/>
        </w:rPr>
        <w:t xml:space="preserve"> </w:t>
      </w:r>
      <w:r w:rsidRPr="00E63A18">
        <w:rPr>
          <w:rFonts w:cs="Arial"/>
          <w:color w:val="auto"/>
          <w:szCs w:val="22"/>
          <w:lang w:val="en-US"/>
        </w:rPr>
        <w:t>by</w:t>
      </w:r>
      <w:r w:rsidRPr="00E63A18">
        <w:rPr>
          <w:rFonts w:cs="Arial"/>
          <w:color w:val="auto"/>
          <w:spacing w:val="40"/>
          <w:szCs w:val="22"/>
          <w:lang w:val="en-US"/>
        </w:rPr>
        <w:t xml:space="preserve"> </w:t>
      </w:r>
      <w:r w:rsidRPr="00E63A18">
        <w:rPr>
          <w:rFonts w:cs="Arial"/>
          <w:color w:val="auto"/>
          <w:spacing w:val="-1"/>
          <w:szCs w:val="22"/>
          <w:lang w:val="en-US"/>
        </w:rPr>
        <w:t>considering</w:t>
      </w:r>
      <w:r w:rsidRPr="00E63A18">
        <w:rPr>
          <w:rFonts w:cs="Arial"/>
          <w:color w:val="auto"/>
          <w:spacing w:val="40"/>
          <w:szCs w:val="22"/>
          <w:lang w:val="en-US"/>
        </w:rPr>
        <w:t xml:space="preserve"> </w:t>
      </w:r>
      <w:r w:rsidRPr="00E63A18">
        <w:rPr>
          <w:rFonts w:cs="Arial"/>
          <w:color w:val="auto"/>
          <w:szCs w:val="22"/>
          <w:lang w:val="en-US"/>
        </w:rPr>
        <w:t>whether</w:t>
      </w:r>
      <w:r w:rsidRPr="00E63A18">
        <w:rPr>
          <w:rFonts w:cs="Arial"/>
          <w:color w:val="auto"/>
          <w:spacing w:val="40"/>
          <w:szCs w:val="22"/>
          <w:lang w:val="en-US"/>
        </w:rPr>
        <w:t xml:space="preserve"> </w:t>
      </w:r>
      <w:r w:rsidRPr="00E63A18">
        <w:rPr>
          <w:rFonts w:cs="Arial"/>
          <w:color w:val="auto"/>
          <w:spacing w:val="-1"/>
          <w:szCs w:val="22"/>
          <w:lang w:val="en-US"/>
        </w:rPr>
        <w:t>he/she</w:t>
      </w:r>
      <w:r w:rsidRPr="00E63A18">
        <w:rPr>
          <w:rFonts w:cs="Arial"/>
          <w:color w:val="auto"/>
          <w:spacing w:val="40"/>
          <w:szCs w:val="22"/>
          <w:lang w:val="en-US"/>
        </w:rPr>
        <w:t xml:space="preserve"> </w:t>
      </w:r>
      <w:r w:rsidRPr="00E63A18">
        <w:rPr>
          <w:rFonts w:cs="Arial"/>
          <w:color w:val="auto"/>
          <w:spacing w:val="-1"/>
          <w:szCs w:val="22"/>
          <w:lang w:val="en-US"/>
        </w:rPr>
        <w:t>may</w:t>
      </w:r>
      <w:r w:rsidRPr="00E63A18">
        <w:rPr>
          <w:rFonts w:cs="Arial"/>
          <w:color w:val="auto"/>
          <w:spacing w:val="40"/>
          <w:szCs w:val="22"/>
          <w:lang w:val="en-US"/>
        </w:rPr>
        <w:t xml:space="preserve"> </w:t>
      </w:r>
      <w:r w:rsidRPr="00E63A18">
        <w:rPr>
          <w:rFonts w:cs="Arial"/>
          <w:color w:val="auto"/>
          <w:szCs w:val="22"/>
          <w:lang w:val="en-US"/>
        </w:rPr>
        <w:t>be</w:t>
      </w:r>
      <w:r w:rsidRPr="00E63A18">
        <w:rPr>
          <w:rFonts w:cs="Arial"/>
          <w:color w:val="auto"/>
          <w:spacing w:val="42"/>
          <w:szCs w:val="22"/>
          <w:lang w:val="en-US"/>
        </w:rPr>
        <w:t xml:space="preserve"> </w:t>
      </w:r>
      <w:r w:rsidRPr="00E63A18">
        <w:rPr>
          <w:rFonts w:cs="Arial"/>
          <w:color w:val="auto"/>
          <w:szCs w:val="22"/>
          <w:lang w:val="en-US"/>
        </w:rPr>
        <w:t>biased</w:t>
      </w:r>
      <w:r w:rsidRPr="00E63A18">
        <w:rPr>
          <w:rFonts w:cs="Arial"/>
          <w:color w:val="auto"/>
          <w:spacing w:val="40"/>
          <w:szCs w:val="22"/>
          <w:lang w:val="en-US"/>
        </w:rPr>
        <w:t xml:space="preserve"> </w:t>
      </w:r>
      <w:r w:rsidRPr="00E63A18">
        <w:rPr>
          <w:rFonts w:cs="Arial"/>
          <w:color w:val="auto"/>
          <w:szCs w:val="22"/>
          <w:lang w:val="en-US"/>
        </w:rPr>
        <w:t>because</w:t>
      </w:r>
      <w:r w:rsidRPr="00E63A18">
        <w:rPr>
          <w:rFonts w:cs="Arial"/>
          <w:color w:val="auto"/>
          <w:spacing w:val="40"/>
          <w:szCs w:val="22"/>
          <w:lang w:val="en-US"/>
        </w:rPr>
        <w:t xml:space="preserve"> </w:t>
      </w:r>
      <w:r w:rsidRPr="00E63A18">
        <w:rPr>
          <w:rFonts w:cs="Arial"/>
          <w:color w:val="auto"/>
          <w:szCs w:val="22"/>
          <w:lang w:val="en-US"/>
        </w:rPr>
        <w:t>of</w:t>
      </w:r>
      <w:r w:rsidRPr="00E63A18">
        <w:rPr>
          <w:rFonts w:cs="Arial"/>
          <w:color w:val="auto"/>
          <w:spacing w:val="40"/>
          <w:szCs w:val="22"/>
          <w:lang w:val="en-US"/>
        </w:rPr>
        <w:t xml:space="preserve"> </w:t>
      </w:r>
      <w:r w:rsidRPr="00E63A18">
        <w:rPr>
          <w:rFonts w:cs="Arial"/>
          <w:color w:val="auto"/>
          <w:szCs w:val="22"/>
          <w:lang w:val="en-US"/>
        </w:rPr>
        <w:t>his/her</w:t>
      </w:r>
      <w:r w:rsidRPr="00E63A18">
        <w:rPr>
          <w:rFonts w:cs="Arial"/>
          <w:color w:val="auto"/>
          <w:spacing w:val="47"/>
          <w:szCs w:val="22"/>
          <w:lang w:val="en-US"/>
        </w:rPr>
        <w:t xml:space="preserve"> </w:t>
      </w:r>
      <w:r w:rsidRPr="00E63A18">
        <w:rPr>
          <w:rFonts w:cs="Arial"/>
          <w:color w:val="auto"/>
          <w:szCs w:val="22"/>
          <w:lang w:val="en-US"/>
        </w:rPr>
        <w:t>friendship</w:t>
      </w:r>
      <w:r w:rsidRPr="00E63A18">
        <w:rPr>
          <w:rFonts w:cs="Arial"/>
          <w:color w:val="auto"/>
          <w:spacing w:val="36"/>
          <w:szCs w:val="22"/>
          <w:lang w:val="en-US"/>
        </w:rPr>
        <w:t xml:space="preserve"> </w:t>
      </w:r>
      <w:r w:rsidRPr="00E63A18">
        <w:rPr>
          <w:rFonts w:cs="Arial"/>
          <w:color w:val="auto"/>
          <w:szCs w:val="22"/>
          <w:lang w:val="en-US"/>
        </w:rPr>
        <w:t>with</w:t>
      </w:r>
      <w:r w:rsidRPr="00E63A18">
        <w:rPr>
          <w:rFonts w:cs="Arial"/>
          <w:color w:val="auto"/>
          <w:spacing w:val="36"/>
          <w:szCs w:val="22"/>
          <w:lang w:val="en-US"/>
        </w:rPr>
        <w:t xml:space="preserve"> </w:t>
      </w:r>
      <w:r w:rsidRPr="00E63A18">
        <w:rPr>
          <w:rFonts w:cs="Arial"/>
          <w:color w:val="auto"/>
          <w:szCs w:val="22"/>
          <w:lang w:val="en-US"/>
        </w:rPr>
        <w:lastRenderedPageBreak/>
        <w:t>the</w:t>
      </w:r>
      <w:r w:rsidRPr="00E63A18">
        <w:rPr>
          <w:rFonts w:cs="Arial"/>
          <w:color w:val="auto"/>
          <w:spacing w:val="36"/>
          <w:szCs w:val="22"/>
          <w:lang w:val="en-US"/>
        </w:rPr>
        <w:t xml:space="preserve"> </w:t>
      </w:r>
      <w:r w:rsidRPr="00E63A18">
        <w:rPr>
          <w:rFonts w:cs="Arial"/>
          <w:color w:val="auto"/>
          <w:szCs w:val="22"/>
          <w:lang w:val="en-US"/>
        </w:rPr>
        <w:t>person</w:t>
      </w:r>
      <w:r w:rsidRPr="00E63A18">
        <w:rPr>
          <w:rFonts w:cs="Arial"/>
          <w:color w:val="auto"/>
          <w:spacing w:val="36"/>
          <w:szCs w:val="22"/>
          <w:lang w:val="en-US"/>
        </w:rPr>
        <w:t xml:space="preserve"> </w:t>
      </w:r>
      <w:r w:rsidRPr="00E63A18">
        <w:rPr>
          <w:rFonts w:cs="Arial"/>
          <w:color w:val="auto"/>
          <w:spacing w:val="-1"/>
          <w:szCs w:val="22"/>
          <w:lang w:val="en-US"/>
        </w:rPr>
        <w:t>making</w:t>
      </w:r>
      <w:r w:rsidRPr="00E63A18">
        <w:rPr>
          <w:rFonts w:cs="Arial"/>
          <w:color w:val="auto"/>
          <w:spacing w:val="36"/>
          <w:szCs w:val="22"/>
          <w:lang w:val="en-US"/>
        </w:rPr>
        <w:t xml:space="preserve"> </w:t>
      </w:r>
      <w:r w:rsidRPr="00E63A18">
        <w:rPr>
          <w:rFonts w:cs="Arial"/>
          <w:color w:val="auto"/>
          <w:szCs w:val="22"/>
          <w:lang w:val="en-US"/>
        </w:rPr>
        <w:t>the</w:t>
      </w:r>
      <w:r w:rsidRPr="00E63A18">
        <w:rPr>
          <w:rFonts w:cs="Arial"/>
          <w:color w:val="auto"/>
          <w:spacing w:val="36"/>
          <w:szCs w:val="22"/>
          <w:lang w:val="en-US"/>
        </w:rPr>
        <w:t xml:space="preserve"> </w:t>
      </w:r>
      <w:r w:rsidRPr="00E63A18">
        <w:rPr>
          <w:rFonts w:cs="Arial"/>
          <w:color w:val="auto"/>
          <w:spacing w:val="-1"/>
          <w:szCs w:val="22"/>
          <w:lang w:val="en-US"/>
        </w:rPr>
        <w:t>allegations</w:t>
      </w:r>
      <w:r w:rsidRPr="00E63A18">
        <w:rPr>
          <w:rFonts w:cs="Arial"/>
          <w:color w:val="auto"/>
          <w:spacing w:val="36"/>
          <w:szCs w:val="22"/>
          <w:lang w:val="en-US"/>
        </w:rPr>
        <w:t xml:space="preserve"> </w:t>
      </w:r>
      <w:r w:rsidRPr="00E63A18">
        <w:rPr>
          <w:rFonts w:cs="Arial"/>
          <w:color w:val="auto"/>
          <w:szCs w:val="22"/>
          <w:lang w:val="en-US"/>
        </w:rPr>
        <w:t>or</w:t>
      </w:r>
      <w:r w:rsidRPr="00E63A18">
        <w:rPr>
          <w:rFonts w:cs="Arial"/>
          <w:color w:val="auto"/>
          <w:spacing w:val="36"/>
          <w:szCs w:val="22"/>
          <w:lang w:val="en-US"/>
        </w:rPr>
        <w:t xml:space="preserve"> </w:t>
      </w:r>
      <w:r w:rsidRPr="00E63A18">
        <w:rPr>
          <w:rFonts w:cs="Arial"/>
          <w:color w:val="auto"/>
          <w:szCs w:val="22"/>
          <w:lang w:val="en-US"/>
        </w:rPr>
        <w:t>the</w:t>
      </w:r>
      <w:r w:rsidRPr="00E63A18">
        <w:rPr>
          <w:rFonts w:cs="Arial"/>
          <w:color w:val="auto"/>
          <w:spacing w:val="36"/>
          <w:szCs w:val="22"/>
          <w:lang w:val="en-US"/>
        </w:rPr>
        <w:t xml:space="preserve"> </w:t>
      </w:r>
      <w:r w:rsidRPr="00E63A18">
        <w:rPr>
          <w:rFonts w:cs="Arial"/>
          <w:color w:val="auto"/>
          <w:szCs w:val="22"/>
          <w:lang w:val="en-US"/>
        </w:rPr>
        <w:t>person</w:t>
      </w:r>
      <w:r w:rsidRPr="00E63A18">
        <w:rPr>
          <w:rFonts w:cs="Arial"/>
          <w:color w:val="auto"/>
          <w:spacing w:val="36"/>
          <w:szCs w:val="22"/>
          <w:lang w:val="en-US"/>
        </w:rPr>
        <w:t xml:space="preserve"> </w:t>
      </w:r>
      <w:r w:rsidRPr="00E63A18">
        <w:rPr>
          <w:rFonts w:cs="Arial"/>
          <w:color w:val="auto"/>
          <w:szCs w:val="22"/>
          <w:lang w:val="en-US"/>
        </w:rPr>
        <w:t>allegedly</w:t>
      </w:r>
      <w:r w:rsidRPr="00E63A18">
        <w:rPr>
          <w:rFonts w:cs="Arial"/>
          <w:color w:val="auto"/>
          <w:spacing w:val="36"/>
          <w:szCs w:val="22"/>
          <w:lang w:val="en-US"/>
        </w:rPr>
        <w:t xml:space="preserve"> </w:t>
      </w:r>
      <w:r w:rsidRPr="00E63A18">
        <w:rPr>
          <w:rFonts w:cs="Arial"/>
          <w:color w:val="auto"/>
          <w:szCs w:val="22"/>
          <w:lang w:val="en-US"/>
        </w:rPr>
        <w:t>behind</w:t>
      </w:r>
      <w:r w:rsidRPr="00E63A18">
        <w:rPr>
          <w:rFonts w:cs="Arial"/>
          <w:color w:val="auto"/>
          <w:spacing w:val="36"/>
          <w:szCs w:val="22"/>
          <w:lang w:val="en-US"/>
        </w:rPr>
        <w:t xml:space="preserve"> </w:t>
      </w:r>
      <w:r w:rsidRPr="00E63A18">
        <w:rPr>
          <w:rFonts w:cs="Arial"/>
          <w:color w:val="auto"/>
          <w:szCs w:val="22"/>
          <w:lang w:val="en-US"/>
        </w:rPr>
        <w:t>the</w:t>
      </w:r>
      <w:r w:rsidRPr="00E63A18">
        <w:rPr>
          <w:rFonts w:cs="Arial"/>
          <w:color w:val="auto"/>
          <w:spacing w:val="27"/>
          <w:szCs w:val="22"/>
          <w:lang w:val="en-US"/>
        </w:rPr>
        <w:t xml:space="preserve"> </w:t>
      </w:r>
      <w:r w:rsidRPr="00E63A18">
        <w:rPr>
          <w:rFonts w:cs="Arial"/>
          <w:color w:val="auto"/>
          <w:szCs w:val="22"/>
          <w:lang w:val="en-US"/>
        </w:rPr>
        <w:t>negative</w:t>
      </w:r>
      <w:r w:rsidRPr="00E63A18">
        <w:rPr>
          <w:rFonts w:cs="Arial"/>
          <w:color w:val="auto"/>
          <w:spacing w:val="21"/>
          <w:szCs w:val="22"/>
          <w:lang w:val="en-US"/>
        </w:rPr>
        <w:t xml:space="preserve"> </w:t>
      </w:r>
      <w:r w:rsidRPr="00E63A18">
        <w:rPr>
          <w:rFonts w:cs="Arial"/>
          <w:color w:val="auto"/>
          <w:szCs w:val="22"/>
          <w:lang w:val="en-US"/>
        </w:rPr>
        <w:t>behaviour.</w:t>
      </w:r>
      <w:r w:rsidRPr="00E63A18">
        <w:rPr>
          <w:rFonts w:cs="Arial"/>
          <w:color w:val="auto"/>
          <w:spacing w:val="21"/>
          <w:szCs w:val="22"/>
          <w:lang w:val="en-US"/>
        </w:rPr>
        <w:t xml:space="preserve"> </w:t>
      </w:r>
      <w:r w:rsidRPr="00E63A18">
        <w:rPr>
          <w:rFonts w:cs="Arial"/>
          <w:color w:val="auto"/>
          <w:szCs w:val="22"/>
          <w:lang w:val="en-US"/>
        </w:rPr>
        <w:t>If</w:t>
      </w:r>
      <w:r w:rsidRPr="00E63A18">
        <w:rPr>
          <w:rFonts w:cs="Arial"/>
          <w:color w:val="auto"/>
          <w:spacing w:val="21"/>
          <w:szCs w:val="22"/>
          <w:lang w:val="en-US"/>
        </w:rPr>
        <w:t xml:space="preserve"> </w:t>
      </w:r>
      <w:r w:rsidRPr="00A97649">
        <w:rPr>
          <w:rFonts w:cs="Arial"/>
          <w:color w:val="auto"/>
          <w:szCs w:val="22"/>
          <w:lang w:val="en-US"/>
        </w:rPr>
        <w:t>this</w:t>
      </w:r>
      <w:r w:rsidRPr="00A97649">
        <w:rPr>
          <w:rFonts w:cs="Arial"/>
          <w:color w:val="auto"/>
          <w:spacing w:val="21"/>
          <w:szCs w:val="22"/>
          <w:lang w:val="en-US"/>
        </w:rPr>
        <w:t xml:space="preserve"> </w:t>
      </w:r>
      <w:r w:rsidRPr="00A97649">
        <w:rPr>
          <w:rFonts w:cs="Arial"/>
          <w:color w:val="auto"/>
          <w:szCs w:val="22"/>
          <w:lang w:val="en-US"/>
        </w:rPr>
        <w:t>is</w:t>
      </w:r>
      <w:r w:rsidRPr="00A97649">
        <w:rPr>
          <w:rFonts w:cs="Arial"/>
          <w:color w:val="auto"/>
          <w:spacing w:val="21"/>
          <w:szCs w:val="22"/>
          <w:lang w:val="en-US"/>
        </w:rPr>
        <w:t xml:space="preserve"> </w:t>
      </w:r>
      <w:r w:rsidRPr="00A97649">
        <w:rPr>
          <w:rFonts w:cs="Arial"/>
          <w:color w:val="auto"/>
          <w:szCs w:val="22"/>
          <w:lang w:val="en-US"/>
        </w:rPr>
        <w:t>the</w:t>
      </w:r>
      <w:r w:rsidRPr="00A97649">
        <w:rPr>
          <w:rFonts w:cs="Arial"/>
          <w:color w:val="auto"/>
          <w:spacing w:val="21"/>
          <w:szCs w:val="22"/>
          <w:lang w:val="en-US"/>
        </w:rPr>
        <w:t xml:space="preserve"> </w:t>
      </w:r>
      <w:r w:rsidRPr="00A97649">
        <w:rPr>
          <w:rFonts w:cs="Arial"/>
          <w:color w:val="auto"/>
          <w:szCs w:val="22"/>
          <w:lang w:val="en-US"/>
        </w:rPr>
        <w:t>case</w:t>
      </w:r>
      <w:r w:rsidRPr="00A97649">
        <w:rPr>
          <w:rFonts w:cs="Arial"/>
          <w:color w:val="auto"/>
          <w:spacing w:val="21"/>
          <w:szCs w:val="22"/>
          <w:lang w:val="en-US"/>
        </w:rPr>
        <w:t xml:space="preserve"> </w:t>
      </w:r>
      <w:r w:rsidRPr="00A97649">
        <w:rPr>
          <w:rFonts w:cs="Arial"/>
          <w:color w:val="auto"/>
          <w:szCs w:val="22"/>
          <w:lang w:val="en-US"/>
        </w:rPr>
        <w:t>then</w:t>
      </w:r>
      <w:r w:rsidRPr="00A97649">
        <w:rPr>
          <w:rFonts w:cs="Arial"/>
          <w:color w:val="auto"/>
          <w:spacing w:val="20"/>
          <w:szCs w:val="22"/>
          <w:lang w:val="en-US"/>
        </w:rPr>
        <w:t xml:space="preserve"> </w:t>
      </w:r>
      <w:r w:rsidRPr="00A97649">
        <w:rPr>
          <w:rFonts w:cs="Arial"/>
          <w:color w:val="auto"/>
          <w:spacing w:val="-1"/>
          <w:szCs w:val="22"/>
          <w:lang w:val="en-US"/>
        </w:rPr>
        <w:t>he/she</w:t>
      </w:r>
      <w:r w:rsidRPr="00A97649">
        <w:rPr>
          <w:rFonts w:cs="Arial"/>
          <w:color w:val="auto"/>
          <w:spacing w:val="21"/>
          <w:szCs w:val="22"/>
          <w:lang w:val="en-US"/>
        </w:rPr>
        <w:t xml:space="preserve"> </w:t>
      </w:r>
      <w:r w:rsidRPr="00A97649">
        <w:rPr>
          <w:rFonts w:cs="Arial"/>
          <w:color w:val="auto"/>
          <w:szCs w:val="22"/>
          <w:lang w:val="en-US"/>
        </w:rPr>
        <w:t>shall</w:t>
      </w:r>
      <w:r w:rsidRPr="00A97649">
        <w:rPr>
          <w:rFonts w:cs="Arial"/>
          <w:color w:val="auto"/>
          <w:spacing w:val="21"/>
          <w:szCs w:val="22"/>
          <w:lang w:val="en-US"/>
        </w:rPr>
        <w:t xml:space="preserve"> </w:t>
      </w:r>
      <w:r w:rsidRPr="00A97649">
        <w:rPr>
          <w:rFonts w:cs="Arial"/>
          <w:color w:val="auto"/>
          <w:spacing w:val="-1"/>
          <w:szCs w:val="22"/>
          <w:lang w:val="en-US"/>
        </w:rPr>
        <w:t>forward</w:t>
      </w:r>
      <w:r w:rsidRPr="00A97649">
        <w:rPr>
          <w:rFonts w:cs="Arial"/>
          <w:color w:val="auto"/>
          <w:spacing w:val="21"/>
          <w:szCs w:val="22"/>
          <w:lang w:val="en-US"/>
        </w:rPr>
        <w:t xml:space="preserve"> </w:t>
      </w:r>
      <w:r w:rsidRPr="00A97649">
        <w:rPr>
          <w:rFonts w:cs="Arial"/>
          <w:color w:val="auto"/>
          <w:szCs w:val="22"/>
          <w:lang w:val="en-US"/>
        </w:rPr>
        <w:t>the</w:t>
      </w:r>
      <w:r w:rsidRPr="00A97649">
        <w:rPr>
          <w:rFonts w:cs="Arial"/>
          <w:color w:val="auto"/>
          <w:spacing w:val="21"/>
          <w:szCs w:val="22"/>
          <w:lang w:val="en-US"/>
        </w:rPr>
        <w:t xml:space="preserve"> </w:t>
      </w:r>
      <w:r w:rsidRPr="00A97649">
        <w:rPr>
          <w:rFonts w:cs="Arial"/>
          <w:color w:val="auto"/>
          <w:spacing w:val="-1"/>
          <w:szCs w:val="22"/>
          <w:lang w:val="en-US"/>
        </w:rPr>
        <w:t>matter</w:t>
      </w:r>
      <w:r w:rsidRPr="00A97649">
        <w:rPr>
          <w:rFonts w:cs="Arial"/>
          <w:color w:val="auto"/>
          <w:spacing w:val="21"/>
          <w:szCs w:val="22"/>
          <w:lang w:val="en-US"/>
        </w:rPr>
        <w:t xml:space="preserve"> </w:t>
      </w:r>
      <w:r w:rsidRPr="00A97649">
        <w:rPr>
          <w:rFonts w:cs="Arial"/>
          <w:color w:val="auto"/>
          <w:szCs w:val="22"/>
          <w:lang w:val="en-US"/>
        </w:rPr>
        <w:t>to</w:t>
      </w:r>
      <w:r w:rsidRPr="00A97649">
        <w:rPr>
          <w:rFonts w:cs="Arial"/>
          <w:color w:val="auto"/>
          <w:spacing w:val="20"/>
          <w:szCs w:val="22"/>
          <w:lang w:val="en-US"/>
        </w:rPr>
        <w:t xml:space="preserve"> </w:t>
      </w:r>
      <w:r w:rsidRPr="00A97649">
        <w:rPr>
          <w:rFonts w:cs="Arial"/>
          <w:color w:val="auto"/>
          <w:szCs w:val="22"/>
          <w:lang w:val="en-US"/>
        </w:rPr>
        <w:t>the</w:t>
      </w:r>
      <w:r w:rsidRPr="00A97649">
        <w:rPr>
          <w:rFonts w:cs="Arial"/>
          <w:color w:val="auto"/>
          <w:spacing w:val="20"/>
          <w:szCs w:val="22"/>
          <w:lang w:val="en-US"/>
        </w:rPr>
        <w:t xml:space="preserve"> </w:t>
      </w:r>
      <w:r w:rsidRPr="00A97649">
        <w:rPr>
          <w:rFonts w:cs="Arial"/>
          <w:color w:val="auto"/>
          <w:szCs w:val="22"/>
          <w:lang w:val="en-US"/>
        </w:rPr>
        <w:t>HSE</w:t>
      </w:r>
      <w:r w:rsidRPr="00A97649">
        <w:rPr>
          <w:rFonts w:cs="Arial"/>
          <w:color w:val="auto"/>
          <w:spacing w:val="25"/>
          <w:szCs w:val="22"/>
          <w:lang w:val="en-US"/>
        </w:rPr>
        <w:t xml:space="preserve"> </w:t>
      </w:r>
      <w:r w:rsidRPr="00A97649">
        <w:rPr>
          <w:rFonts w:cs="Arial"/>
          <w:color w:val="auto"/>
          <w:szCs w:val="22"/>
          <w:lang w:val="en-US"/>
        </w:rPr>
        <w:t>Officer</w:t>
      </w:r>
      <w:r w:rsidRPr="00A97649">
        <w:rPr>
          <w:rFonts w:cs="Arial"/>
          <w:color w:val="auto"/>
          <w:spacing w:val="5"/>
          <w:szCs w:val="22"/>
          <w:lang w:val="en-US"/>
        </w:rPr>
        <w:t xml:space="preserve"> </w:t>
      </w:r>
      <w:r w:rsidRPr="00A97649">
        <w:rPr>
          <w:rFonts w:cs="Arial"/>
          <w:color w:val="auto"/>
          <w:szCs w:val="22"/>
          <w:lang w:val="en-US"/>
        </w:rPr>
        <w:t>who</w:t>
      </w:r>
      <w:r w:rsidRPr="00A97649">
        <w:rPr>
          <w:rFonts w:cs="Arial"/>
          <w:color w:val="auto"/>
          <w:spacing w:val="4"/>
          <w:szCs w:val="22"/>
          <w:lang w:val="en-US"/>
        </w:rPr>
        <w:t xml:space="preserve"> </w:t>
      </w:r>
      <w:r w:rsidRPr="00A97649">
        <w:rPr>
          <w:rFonts w:cs="Arial"/>
          <w:color w:val="auto"/>
          <w:szCs w:val="22"/>
          <w:lang w:val="en-US"/>
        </w:rPr>
        <w:t>will</w:t>
      </w:r>
      <w:r w:rsidRPr="00A97649">
        <w:rPr>
          <w:rFonts w:cs="Arial"/>
          <w:color w:val="auto"/>
          <w:spacing w:val="5"/>
          <w:szCs w:val="22"/>
          <w:lang w:val="en-US"/>
        </w:rPr>
        <w:t xml:space="preserve"> </w:t>
      </w:r>
      <w:r w:rsidRPr="00A97649">
        <w:rPr>
          <w:rFonts w:cs="Arial"/>
          <w:color w:val="auto"/>
          <w:szCs w:val="22"/>
          <w:lang w:val="en-US"/>
        </w:rPr>
        <w:t>then</w:t>
      </w:r>
      <w:r w:rsidRPr="00A97649">
        <w:rPr>
          <w:rFonts w:cs="Arial"/>
          <w:color w:val="auto"/>
          <w:spacing w:val="4"/>
          <w:szCs w:val="22"/>
          <w:lang w:val="en-US"/>
        </w:rPr>
        <w:t xml:space="preserve"> </w:t>
      </w:r>
      <w:r w:rsidRPr="00A97649">
        <w:rPr>
          <w:rFonts w:cs="Arial"/>
          <w:color w:val="auto"/>
          <w:szCs w:val="22"/>
          <w:lang w:val="en-US"/>
        </w:rPr>
        <w:t>either</w:t>
      </w:r>
      <w:r w:rsidRPr="00A97649">
        <w:rPr>
          <w:rFonts w:cs="Arial"/>
          <w:color w:val="auto"/>
          <w:spacing w:val="5"/>
          <w:szCs w:val="22"/>
          <w:lang w:val="en-US"/>
        </w:rPr>
        <w:t xml:space="preserve"> </w:t>
      </w:r>
      <w:r w:rsidRPr="00A97649">
        <w:rPr>
          <w:rFonts w:cs="Arial"/>
          <w:color w:val="auto"/>
          <w:spacing w:val="-1"/>
          <w:szCs w:val="22"/>
          <w:lang w:val="en-US"/>
        </w:rPr>
        <w:t>handle</w:t>
      </w:r>
      <w:r w:rsidRPr="00A97649">
        <w:rPr>
          <w:rFonts w:cs="Arial"/>
          <w:color w:val="auto"/>
          <w:spacing w:val="5"/>
          <w:szCs w:val="22"/>
          <w:lang w:val="en-US"/>
        </w:rPr>
        <w:t xml:space="preserve"> </w:t>
      </w:r>
      <w:r w:rsidRPr="00A97649">
        <w:rPr>
          <w:rFonts w:cs="Arial"/>
          <w:color w:val="auto"/>
          <w:szCs w:val="22"/>
          <w:lang w:val="en-US"/>
        </w:rPr>
        <w:t>the</w:t>
      </w:r>
      <w:r w:rsidRPr="00A97649">
        <w:rPr>
          <w:rFonts w:cs="Arial"/>
          <w:color w:val="auto"/>
          <w:spacing w:val="5"/>
          <w:szCs w:val="22"/>
          <w:lang w:val="en-US"/>
        </w:rPr>
        <w:t xml:space="preserve"> </w:t>
      </w:r>
      <w:r w:rsidRPr="00A97649">
        <w:rPr>
          <w:rFonts w:cs="Arial"/>
          <w:color w:val="auto"/>
          <w:spacing w:val="-1"/>
          <w:szCs w:val="22"/>
          <w:lang w:val="en-US"/>
        </w:rPr>
        <w:t>complaint</w:t>
      </w:r>
      <w:r w:rsidRPr="00A97649">
        <w:rPr>
          <w:rFonts w:cs="Arial"/>
          <w:color w:val="auto"/>
          <w:spacing w:val="5"/>
          <w:szCs w:val="22"/>
          <w:lang w:val="en-US"/>
        </w:rPr>
        <w:t xml:space="preserve"> </w:t>
      </w:r>
      <w:r w:rsidRPr="00A97649">
        <w:rPr>
          <w:rFonts w:cs="Arial"/>
          <w:color w:val="auto"/>
          <w:szCs w:val="22"/>
          <w:lang w:val="en-US"/>
        </w:rPr>
        <w:t>or</w:t>
      </w:r>
      <w:r w:rsidRPr="00A97649">
        <w:rPr>
          <w:rFonts w:cs="Arial"/>
          <w:color w:val="auto"/>
          <w:spacing w:val="4"/>
          <w:szCs w:val="22"/>
          <w:lang w:val="en-US"/>
        </w:rPr>
        <w:t xml:space="preserve"> </w:t>
      </w:r>
      <w:r w:rsidRPr="00A97649">
        <w:rPr>
          <w:rFonts w:cs="Arial"/>
          <w:color w:val="auto"/>
          <w:spacing w:val="-1"/>
          <w:szCs w:val="22"/>
          <w:lang w:val="en-US"/>
        </w:rPr>
        <w:t>coordinate</w:t>
      </w:r>
      <w:r w:rsidRPr="00A97649">
        <w:rPr>
          <w:rFonts w:cs="Arial"/>
          <w:color w:val="auto"/>
          <w:spacing w:val="5"/>
          <w:szCs w:val="22"/>
          <w:lang w:val="en-US"/>
        </w:rPr>
        <w:t xml:space="preserve"> </w:t>
      </w:r>
      <w:r w:rsidRPr="00A97649">
        <w:rPr>
          <w:rFonts w:cs="Arial"/>
          <w:color w:val="auto"/>
          <w:szCs w:val="22"/>
          <w:lang w:val="en-US"/>
        </w:rPr>
        <w:t>an</w:t>
      </w:r>
      <w:r w:rsidRPr="00A97649">
        <w:rPr>
          <w:rFonts w:cs="Arial"/>
          <w:color w:val="auto"/>
          <w:spacing w:val="5"/>
          <w:szCs w:val="22"/>
          <w:lang w:val="en-US"/>
        </w:rPr>
        <w:t xml:space="preserve"> </w:t>
      </w:r>
      <w:r w:rsidRPr="00A97649">
        <w:rPr>
          <w:rFonts w:cs="Arial"/>
          <w:color w:val="auto"/>
          <w:spacing w:val="-1"/>
          <w:szCs w:val="22"/>
          <w:lang w:val="en-US"/>
        </w:rPr>
        <w:t>appropriate</w:t>
      </w:r>
      <w:r w:rsidRPr="00A97649">
        <w:rPr>
          <w:rFonts w:cs="Arial"/>
          <w:color w:val="auto"/>
          <w:spacing w:val="5"/>
          <w:szCs w:val="22"/>
          <w:lang w:val="en-US"/>
        </w:rPr>
        <w:t xml:space="preserve"> </w:t>
      </w:r>
      <w:r w:rsidRPr="00A97649">
        <w:rPr>
          <w:rFonts w:cs="Arial"/>
          <w:color w:val="auto"/>
          <w:spacing w:val="-1"/>
          <w:szCs w:val="22"/>
          <w:lang w:val="en-US"/>
        </w:rPr>
        <w:t>interna</w:t>
      </w:r>
      <w:r w:rsidR="00F90E2D" w:rsidRPr="00A97649">
        <w:rPr>
          <w:rFonts w:cs="Arial"/>
          <w:color w:val="auto"/>
          <w:spacing w:val="-1"/>
          <w:szCs w:val="22"/>
          <w:lang w:val="en-US"/>
        </w:rPr>
        <w:t>l</w:t>
      </w:r>
      <w:r w:rsidRPr="00A97649">
        <w:rPr>
          <w:rFonts w:cs="Arial"/>
          <w:color w:val="auto"/>
          <w:spacing w:val="59"/>
          <w:szCs w:val="22"/>
          <w:lang w:val="en-US"/>
        </w:rPr>
        <w:t xml:space="preserve"> </w:t>
      </w:r>
      <w:r w:rsidRPr="00A97649">
        <w:rPr>
          <w:rFonts w:cs="Arial"/>
          <w:color w:val="auto"/>
          <w:szCs w:val="22"/>
          <w:lang w:val="en-US"/>
        </w:rPr>
        <w:t>person</w:t>
      </w:r>
      <w:r w:rsidRPr="00A97649">
        <w:rPr>
          <w:rFonts w:cs="Arial"/>
          <w:color w:val="auto"/>
          <w:spacing w:val="-1"/>
          <w:szCs w:val="22"/>
          <w:lang w:val="en-US"/>
        </w:rPr>
        <w:t xml:space="preserve"> </w:t>
      </w:r>
      <w:r w:rsidRPr="00A97649">
        <w:rPr>
          <w:rFonts w:cs="Arial"/>
          <w:color w:val="auto"/>
          <w:szCs w:val="22"/>
          <w:lang w:val="en-US"/>
        </w:rPr>
        <w:t>to</w:t>
      </w:r>
      <w:r w:rsidRPr="00A97649">
        <w:rPr>
          <w:rFonts w:cs="Arial"/>
          <w:color w:val="auto"/>
          <w:spacing w:val="-1"/>
          <w:szCs w:val="22"/>
          <w:lang w:val="en-US"/>
        </w:rPr>
        <w:t xml:space="preserve"> </w:t>
      </w:r>
      <w:r w:rsidRPr="00A97649">
        <w:rPr>
          <w:rFonts w:cs="Arial"/>
          <w:color w:val="auto"/>
          <w:szCs w:val="22"/>
          <w:lang w:val="en-US"/>
        </w:rPr>
        <w:t>handle</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zCs w:val="22"/>
          <w:lang w:val="en-US"/>
        </w:rPr>
        <w:t>complaint.</w:t>
      </w:r>
    </w:p>
    <w:p w14:paraId="5F4E6FE4" w14:textId="17223154" w:rsidR="00E63A18" w:rsidRPr="00A97649" w:rsidRDefault="00E63A18" w:rsidP="00A97649">
      <w:pPr>
        <w:widowControl w:val="0"/>
        <w:spacing w:before="159" w:after="0"/>
        <w:ind w:right="211"/>
        <w:rPr>
          <w:color w:val="auto"/>
        </w:rPr>
      </w:pPr>
      <w:r w:rsidRPr="00A97649">
        <w:rPr>
          <w:rFonts w:cs="Arial"/>
          <w:color w:val="auto"/>
          <w:szCs w:val="22"/>
          <w:lang w:val="en-US"/>
        </w:rPr>
        <w:t>The</w:t>
      </w:r>
      <w:r w:rsidRPr="00A97649">
        <w:rPr>
          <w:rFonts w:cs="Arial"/>
          <w:color w:val="auto"/>
          <w:spacing w:val="49"/>
          <w:szCs w:val="22"/>
          <w:lang w:val="en-US"/>
        </w:rPr>
        <w:t xml:space="preserve"> </w:t>
      </w:r>
      <w:r w:rsidRPr="00A97649">
        <w:rPr>
          <w:rFonts w:cs="Arial"/>
          <w:color w:val="auto"/>
          <w:szCs w:val="22"/>
          <w:lang w:val="en-US"/>
        </w:rPr>
        <w:t>person</w:t>
      </w:r>
      <w:r w:rsidRPr="00A97649">
        <w:rPr>
          <w:rFonts w:cs="Arial"/>
          <w:color w:val="auto"/>
          <w:spacing w:val="48"/>
          <w:szCs w:val="22"/>
          <w:lang w:val="en-US"/>
        </w:rPr>
        <w:t xml:space="preserve"> </w:t>
      </w:r>
      <w:r w:rsidRPr="00A97649">
        <w:rPr>
          <w:rFonts w:cs="Arial"/>
          <w:color w:val="auto"/>
          <w:szCs w:val="22"/>
          <w:lang w:val="en-US"/>
        </w:rPr>
        <w:t>handling</w:t>
      </w:r>
      <w:r w:rsidRPr="00A97649">
        <w:rPr>
          <w:rFonts w:cs="Arial"/>
          <w:color w:val="auto"/>
          <w:spacing w:val="49"/>
          <w:szCs w:val="22"/>
          <w:lang w:val="en-US"/>
        </w:rPr>
        <w:t xml:space="preserve"> </w:t>
      </w:r>
      <w:r w:rsidRPr="00A97649">
        <w:rPr>
          <w:rFonts w:cs="Arial"/>
          <w:color w:val="auto"/>
          <w:szCs w:val="22"/>
          <w:lang w:val="en-US"/>
        </w:rPr>
        <w:t>the</w:t>
      </w:r>
      <w:r w:rsidRPr="00A97649">
        <w:rPr>
          <w:rFonts w:cs="Arial"/>
          <w:color w:val="auto"/>
          <w:spacing w:val="49"/>
          <w:szCs w:val="22"/>
          <w:lang w:val="en-US"/>
        </w:rPr>
        <w:t xml:space="preserve"> </w:t>
      </w:r>
      <w:r w:rsidRPr="00A97649">
        <w:rPr>
          <w:rFonts w:cs="Arial"/>
          <w:color w:val="auto"/>
          <w:spacing w:val="-1"/>
          <w:szCs w:val="22"/>
          <w:lang w:val="en-US"/>
        </w:rPr>
        <w:t>complaint</w:t>
      </w:r>
      <w:r w:rsidRPr="00A97649">
        <w:rPr>
          <w:rFonts w:cs="Arial"/>
          <w:color w:val="auto"/>
          <w:spacing w:val="49"/>
          <w:szCs w:val="22"/>
          <w:lang w:val="en-US"/>
        </w:rPr>
        <w:t xml:space="preserve"> </w:t>
      </w:r>
      <w:r w:rsidRPr="00A97649">
        <w:rPr>
          <w:rFonts w:cs="Arial"/>
          <w:color w:val="auto"/>
          <w:szCs w:val="22"/>
          <w:lang w:val="en-US"/>
        </w:rPr>
        <w:t>will</w:t>
      </w:r>
      <w:r w:rsidRPr="00A97649">
        <w:rPr>
          <w:rFonts w:cs="Arial"/>
          <w:color w:val="auto"/>
          <w:spacing w:val="49"/>
          <w:szCs w:val="22"/>
          <w:lang w:val="en-US"/>
        </w:rPr>
        <w:t xml:space="preserve"> </w:t>
      </w:r>
      <w:r w:rsidRPr="00A97649">
        <w:rPr>
          <w:rFonts w:cs="Arial"/>
          <w:color w:val="auto"/>
          <w:szCs w:val="22"/>
          <w:lang w:val="en-US"/>
        </w:rPr>
        <w:t>take</w:t>
      </w:r>
      <w:r w:rsidRPr="00A97649">
        <w:rPr>
          <w:rFonts w:cs="Arial"/>
          <w:color w:val="auto"/>
          <w:spacing w:val="48"/>
          <w:szCs w:val="22"/>
          <w:lang w:val="en-US"/>
        </w:rPr>
        <w:t xml:space="preserve"> </w:t>
      </w:r>
      <w:r w:rsidRPr="00A97649">
        <w:rPr>
          <w:rFonts w:cs="Arial"/>
          <w:color w:val="auto"/>
          <w:szCs w:val="22"/>
          <w:lang w:val="en-US"/>
        </w:rPr>
        <w:t>a</w:t>
      </w:r>
      <w:r w:rsidRPr="00A97649">
        <w:rPr>
          <w:rFonts w:cs="Arial"/>
          <w:color w:val="auto"/>
          <w:spacing w:val="49"/>
          <w:szCs w:val="22"/>
          <w:lang w:val="en-US"/>
        </w:rPr>
        <w:t xml:space="preserve"> </w:t>
      </w:r>
      <w:r w:rsidRPr="00A97649">
        <w:rPr>
          <w:rFonts w:cs="Arial"/>
          <w:color w:val="auto"/>
          <w:szCs w:val="22"/>
          <w:u w:val="single" w:color="000000"/>
          <w:lang w:val="en-US"/>
        </w:rPr>
        <w:t>written</w:t>
      </w:r>
      <w:r w:rsidRPr="00A97649">
        <w:rPr>
          <w:rFonts w:cs="Arial"/>
          <w:color w:val="auto"/>
          <w:spacing w:val="49"/>
          <w:szCs w:val="22"/>
          <w:u w:val="single" w:color="000000"/>
          <w:lang w:val="en-US"/>
        </w:rPr>
        <w:t xml:space="preserve"> </w:t>
      </w:r>
      <w:r w:rsidRPr="00A97649">
        <w:rPr>
          <w:rFonts w:cs="Arial"/>
          <w:color w:val="auto"/>
          <w:spacing w:val="-1"/>
          <w:szCs w:val="22"/>
          <w:u w:val="single" w:color="000000"/>
          <w:lang w:val="en-US"/>
        </w:rPr>
        <w:t>record</w:t>
      </w:r>
      <w:r w:rsidRPr="00A97649">
        <w:rPr>
          <w:rFonts w:cs="Arial"/>
          <w:color w:val="auto"/>
          <w:spacing w:val="49"/>
          <w:szCs w:val="22"/>
          <w:u w:val="single" w:color="000000"/>
          <w:lang w:val="en-US"/>
        </w:rPr>
        <w:t xml:space="preserve"> </w:t>
      </w:r>
      <w:r w:rsidRPr="00A97649">
        <w:rPr>
          <w:rFonts w:cs="Arial"/>
          <w:color w:val="auto"/>
          <w:szCs w:val="22"/>
          <w:u w:val="single" w:color="000000"/>
          <w:lang w:val="en-US"/>
        </w:rPr>
        <w:t>of</w:t>
      </w:r>
      <w:r w:rsidRPr="00A97649">
        <w:rPr>
          <w:rFonts w:cs="Arial"/>
          <w:color w:val="auto"/>
          <w:spacing w:val="48"/>
          <w:szCs w:val="22"/>
          <w:u w:val="single" w:color="000000"/>
          <w:lang w:val="en-US"/>
        </w:rPr>
        <w:t xml:space="preserve"> </w:t>
      </w:r>
      <w:r w:rsidRPr="00A97649">
        <w:rPr>
          <w:rFonts w:cs="Arial"/>
          <w:color w:val="auto"/>
          <w:szCs w:val="22"/>
          <w:u w:val="single" w:color="000000"/>
          <w:lang w:val="en-US"/>
        </w:rPr>
        <w:t>the</w:t>
      </w:r>
      <w:r w:rsidRPr="00A97649">
        <w:rPr>
          <w:rFonts w:cs="Arial"/>
          <w:color w:val="auto"/>
          <w:spacing w:val="49"/>
          <w:szCs w:val="22"/>
          <w:u w:val="single" w:color="000000"/>
          <w:lang w:val="en-US"/>
        </w:rPr>
        <w:t xml:space="preserve"> </w:t>
      </w:r>
      <w:r w:rsidRPr="00A97649">
        <w:rPr>
          <w:rFonts w:cs="Arial"/>
          <w:color w:val="auto"/>
          <w:spacing w:val="-1"/>
          <w:szCs w:val="22"/>
          <w:u w:val="single" w:color="000000"/>
          <w:lang w:val="en-US"/>
        </w:rPr>
        <w:t>complaint</w:t>
      </w:r>
      <w:r w:rsidRPr="00A97649">
        <w:rPr>
          <w:rFonts w:cs="Arial"/>
          <w:color w:val="auto"/>
          <w:spacing w:val="47"/>
          <w:szCs w:val="22"/>
          <w:u w:val="single" w:color="000000"/>
          <w:lang w:val="en-US"/>
        </w:rPr>
        <w:t xml:space="preserve"> </w:t>
      </w:r>
      <w:r w:rsidRPr="00A97649">
        <w:rPr>
          <w:rFonts w:cs="Arial"/>
          <w:color w:val="auto"/>
          <w:szCs w:val="22"/>
          <w:lang w:val="en-US"/>
        </w:rPr>
        <w:t>and</w:t>
      </w:r>
      <w:r w:rsidRPr="00A97649">
        <w:rPr>
          <w:rFonts w:cs="Arial"/>
          <w:color w:val="auto"/>
          <w:spacing w:val="39"/>
          <w:szCs w:val="22"/>
          <w:lang w:val="en-US"/>
        </w:rPr>
        <w:t xml:space="preserve"> </w:t>
      </w:r>
      <w:r w:rsidRPr="00A97649">
        <w:rPr>
          <w:rFonts w:cs="Arial"/>
          <w:color w:val="auto"/>
          <w:szCs w:val="22"/>
          <w:lang w:val="en-US"/>
        </w:rPr>
        <w:t>privately</w:t>
      </w:r>
      <w:r w:rsidRPr="00A97649">
        <w:rPr>
          <w:rFonts w:cs="Arial"/>
          <w:color w:val="auto"/>
          <w:spacing w:val="47"/>
          <w:szCs w:val="22"/>
          <w:lang w:val="en-US"/>
        </w:rPr>
        <w:t xml:space="preserve"> </w:t>
      </w:r>
      <w:r w:rsidRPr="00A97649">
        <w:rPr>
          <w:rFonts w:cs="Arial"/>
          <w:color w:val="auto"/>
          <w:szCs w:val="22"/>
          <w:lang w:val="en-US"/>
        </w:rPr>
        <w:t>convey</w:t>
      </w:r>
      <w:r w:rsidRPr="00A97649">
        <w:rPr>
          <w:rFonts w:cs="Arial"/>
          <w:color w:val="auto"/>
          <w:spacing w:val="47"/>
          <w:szCs w:val="22"/>
          <w:lang w:val="en-US"/>
        </w:rPr>
        <w:t xml:space="preserve"> </w:t>
      </w:r>
      <w:r w:rsidRPr="00A97649">
        <w:rPr>
          <w:rFonts w:cs="Arial"/>
          <w:color w:val="auto"/>
          <w:szCs w:val="22"/>
          <w:lang w:val="en-US"/>
        </w:rPr>
        <w:t>the</w:t>
      </w:r>
      <w:r w:rsidRPr="00A97649">
        <w:rPr>
          <w:rFonts w:cs="Arial"/>
          <w:color w:val="auto"/>
          <w:spacing w:val="47"/>
          <w:szCs w:val="22"/>
          <w:lang w:val="en-US"/>
        </w:rPr>
        <w:t xml:space="preserve"> </w:t>
      </w:r>
      <w:r w:rsidRPr="00A97649">
        <w:rPr>
          <w:rFonts w:cs="Arial"/>
          <w:color w:val="auto"/>
          <w:spacing w:val="-1"/>
          <w:szCs w:val="22"/>
          <w:lang w:val="en-US"/>
        </w:rPr>
        <w:t>individual’s</w:t>
      </w:r>
      <w:r w:rsidRPr="00A97649">
        <w:rPr>
          <w:rFonts w:cs="Arial"/>
          <w:color w:val="auto"/>
          <w:spacing w:val="47"/>
          <w:szCs w:val="22"/>
          <w:lang w:val="en-US"/>
        </w:rPr>
        <w:t xml:space="preserve"> </w:t>
      </w:r>
      <w:r w:rsidRPr="00A97649">
        <w:rPr>
          <w:rFonts w:cs="Arial"/>
          <w:color w:val="auto"/>
          <w:szCs w:val="22"/>
          <w:lang w:val="en-US"/>
        </w:rPr>
        <w:t>concerns</w:t>
      </w:r>
      <w:r w:rsidRPr="00A97649">
        <w:rPr>
          <w:rFonts w:cs="Arial"/>
          <w:color w:val="auto"/>
          <w:spacing w:val="47"/>
          <w:szCs w:val="22"/>
          <w:lang w:val="en-US"/>
        </w:rPr>
        <w:t xml:space="preserve"> </w:t>
      </w:r>
      <w:r w:rsidRPr="00A97649">
        <w:rPr>
          <w:rFonts w:cs="Arial"/>
          <w:color w:val="auto"/>
          <w:szCs w:val="22"/>
          <w:lang w:val="en-US"/>
        </w:rPr>
        <w:t>and</w:t>
      </w:r>
      <w:r w:rsidRPr="00A97649">
        <w:rPr>
          <w:rFonts w:cs="Arial"/>
          <w:color w:val="auto"/>
          <w:spacing w:val="46"/>
          <w:szCs w:val="22"/>
          <w:lang w:val="en-US"/>
        </w:rPr>
        <w:t xml:space="preserve"> </w:t>
      </w:r>
      <w:r w:rsidRPr="00A97649">
        <w:rPr>
          <w:rFonts w:cs="Arial"/>
          <w:color w:val="auto"/>
          <w:szCs w:val="22"/>
          <w:lang w:val="en-US"/>
        </w:rPr>
        <w:t>reiterate</w:t>
      </w:r>
      <w:r w:rsidRPr="00A97649">
        <w:rPr>
          <w:rFonts w:cs="Arial"/>
          <w:color w:val="auto"/>
          <w:spacing w:val="47"/>
          <w:szCs w:val="22"/>
          <w:lang w:val="en-US"/>
        </w:rPr>
        <w:t xml:space="preserve"> </w:t>
      </w:r>
      <w:r w:rsidR="005854A5" w:rsidRPr="00A97649">
        <w:rPr>
          <w:rFonts w:cs="Arial"/>
          <w:i/>
          <w:color w:val="auto"/>
          <w:spacing w:val="47"/>
          <w:szCs w:val="22"/>
          <w:lang w:val="en-US"/>
        </w:rPr>
        <w:t>(</w:t>
      </w:r>
      <w:r w:rsidR="00B94110" w:rsidRPr="00A97649">
        <w:rPr>
          <w:rFonts w:cs="Arial"/>
          <w:i/>
          <w:color w:val="auto"/>
          <w:spacing w:val="47"/>
          <w:szCs w:val="22"/>
          <w:lang w:val="en-US"/>
        </w:rPr>
        <w:t>O</w:t>
      </w:r>
      <w:r w:rsidR="005854A5" w:rsidRPr="00A97649">
        <w:rPr>
          <w:rFonts w:cs="Arial"/>
          <w:i/>
          <w:color w:val="auto"/>
          <w:spacing w:val="47"/>
          <w:szCs w:val="22"/>
          <w:lang w:val="en-US"/>
        </w:rPr>
        <w:t>rganisation’s)</w:t>
      </w:r>
      <w:r w:rsidRPr="00A97649">
        <w:rPr>
          <w:rFonts w:cs="Arial"/>
          <w:color w:val="auto"/>
          <w:spacing w:val="48"/>
          <w:szCs w:val="22"/>
          <w:lang w:val="en-US"/>
        </w:rPr>
        <w:t xml:space="preserve"> </w:t>
      </w:r>
      <w:r w:rsidRPr="00A97649">
        <w:rPr>
          <w:rFonts w:cs="Arial"/>
          <w:color w:val="auto"/>
          <w:szCs w:val="22"/>
          <w:lang w:val="en-US"/>
        </w:rPr>
        <w:t>Policy</w:t>
      </w:r>
      <w:r w:rsidRPr="00A97649">
        <w:rPr>
          <w:rFonts w:cs="Arial"/>
          <w:color w:val="auto"/>
          <w:spacing w:val="46"/>
          <w:szCs w:val="22"/>
          <w:lang w:val="en-US"/>
        </w:rPr>
        <w:t xml:space="preserve"> </w:t>
      </w:r>
      <w:r w:rsidRPr="00A97649">
        <w:rPr>
          <w:rFonts w:cs="Arial"/>
          <w:color w:val="auto"/>
          <w:szCs w:val="22"/>
          <w:lang w:val="en-US"/>
        </w:rPr>
        <w:t>to</w:t>
      </w:r>
      <w:r w:rsidRPr="00A97649">
        <w:rPr>
          <w:rFonts w:cs="Arial"/>
          <w:color w:val="auto"/>
          <w:spacing w:val="48"/>
          <w:szCs w:val="22"/>
          <w:lang w:val="en-US"/>
        </w:rPr>
        <w:t xml:space="preserve"> </w:t>
      </w:r>
      <w:r w:rsidRPr="00A97649">
        <w:rPr>
          <w:rFonts w:cs="Arial"/>
          <w:color w:val="auto"/>
          <w:szCs w:val="22"/>
          <w:lang w:val="en-US"/>
        </w:rPr>
        <w:t>the</w:t>
      </w:r>
      <w:r w:rsidRPr="00A97649">
        <w:rPr>
          <w:rFonts w:cs="Arial"/>
          <w:color w:val="auto"/>
          <w:spacing w:val="47"/>
          <w:szCs w:val="22"/>
          <w:lang w:val="en-US"/>
        </w:rPr>
        <w:t xml:space="preserve"> </w:t>
      </w:r>
      <w:r w:rsidRPr="00A97649">
        <w:rPr>
          <w:rFonts w:cs="Arial"/>
          <w:color w:val="auto"/>
          <w:spacing w:val="-1"/>
          <w:szCs w:val="22"/>
          <w:lang w:val="en-US"/>
        </w:rPr>
        <w:t>alleged</w:t>
      </w:r>
      <w:r w:rsidR="005854A5" w:rsidRPr="00A97649">
        <w:rPr>
          <w:rFonts w:cs="Arial"/>
          <w:color w:val="auto"/>
          <w:spacing w:val="-1"/>
          <w:szCs w:val="22"/>
          <w:lang w:val="en-US"/>
        </w:rPr>
        <w:t xml:space="preserve"> </w:t>
      </w:r>
      <w:r w:rsidR="005854A5" w:rsidRPr="00A97649">
        <w:rPr>
          <w:color w:val="auto"/>
        </w:rPr>
        <w:t>perpetrator,</w:t>
      </w:r>
      <w:r w:rsidR="005854A5" w:rsidRPr="00A97649">
        <w:rPr>
          <w:color w:val="auto"/>
          <w:spacing w:val="31"/>
        </w:rPr>
        <w:t xml:space="preserve"> </w:t>
      </w:r>
      <w:r w:rsidR="005854A5" w:rsidRPr="00A97649">
        <w:rPr>
          <w:color w:val="auto"/>
          <w:spacing w:val="-1"/>
          <w:u w:val="single" w:color="000000"/>
        </w:rPr>
        <w:t>without</w:t>
      </w:r>
      <w:r w:rsidR="005854A5" w:rsidRPr="00A97649">
        <w:rPr>
          <w:color w:val="auto"/>
          <w:spacing w:val="32"/>
          <w:u w:val="single" w:color="000000"/>
        </w:rPr>
        <w:t xml:space="preserve"> </w:t>
      </w:r>
      <w:r w:rsidR="005854A5" w:rsidRPr="00A97649">
        <w:rPr>
          <w:color w:val="auto"/>
          <w:spacing w:val="-1"/>
          <w:u w:val="single" w:color="000000"/>
        </w:rPr>
        <w:t>assessing</w:t>
      </w:r>
      <w:r w:rsidR="005854A5" w:rsidRPr="00A97649">
        <w:rPr>
          <w:color w:val="auto"/>
          <w:spacing w:val="32"/>
          <w:u w:val="single" w:color="000000"/>
        </w:rPr>
        <w:t xml:space="preserve"> </w:t>
      </w:r>
      <w:r w:rsidR="005854A5" w:rsidRPr="00A97649">
        <w:rPr>
          <w:color w:val="auto"/>
          <w:spacing w:val="-1"/>
          <w:u w:val="single" w:color="000000"/>
        </w:rPr>
        <w:t>the</w:t>
      </w:r>
      <w:r w:rsidR="005854A5" w:rsidRPr="00A97649">
        <w:rPr>
          <w:color w:val="auto"/>
          <w:spacing w:val="32"/>
          <w:u w:val="single" w:color="000000"/>
        </w:rPr>
        <w:t xml:space="preserve"> </w:t>
      </w:r>
      <w:r w:rsidR="005854A5" w:rsidRPr="00A97649">
        <w:rPr>
          <w:color w:val="auto"/>
          <w:spacing w:val="-1"/>
          <w:u w:val="single" w:color="000000"/>
        </w:rPr>
        <w:t>merits</w:t>
      </w:r>
      <w:r w:rsidR="005854A5" w:rsidRPr="00A97649">
        <w:rPr>
          <w:color w:val="auto"/>
          <w:spacing w:val="32"/>
          <w:u w:val="single" w:color="000000"/>
        </w:rPr>
        <w:t xml:space="preserve"> </w:t>
      </w:r>
      <w:r w:rsidR="005854A5" w:rsidRPr="00A97649">
        <w:rPr>
          <w:color w:val="auto"/>
          <w:u w:val="single" w:color="000000"/>
        </w:rPr>
        <w:t>of</w:t>
      </w:r>
      <w:r w:rsidR="005854A5" w:rsidRPr="00A97649">
        <w:rPr>
          <w:color w:val="auto"/>
          <w:spacing w:val="32"/>
          <w:u w:val="single" w:color="000000"/>
        </w:rPr>
        <w:t xml:space="preserve"> </w:t>
      </w:r>
      <w:r w:rsidR="005854A5" w:rsidRPr="00A97649">
        <w:rPr>
          <w:color w:val="auto"/>
          <w:u w:val="single" w:color="000000"/>
        </w:rPr>
        <w:t>the</w:t>
      </w:r>
      <w:r w:rsidR="005854A5" w:rsidRPr="00A97649">
        <w:rPr>
          <w:color w:val="auto"/>
          <w:spacing w:val="32"/>
          <w:u w:val="single" w:color="000000"/>
        </w:rPr>
        <w:t xml:space="preserve"> </w:t>
      </w:r>
      <w:r w:rsidR="005854A5" w:rsidRPr="00A97649">
        <w:rPr>
          <w:color w:val="auto"/>
          <w:u w:val="single" w:color="000000"/>
        </w:rPr>
        <w:t>case</w:t>
      </w:r>
      <w:r w:rsidR="005854A5" w:rsidRPr="00A97649">
        <w:rPr>
          <w:color w:val="auto"/>
        </w:rPr>
        <w:t>.</w:t>
      </w:r>
      <w:r w:rsidR="005854A5" w:rsidRPr="00A97649">
        <w:rPr>
          <w:color w:val="auto"/>
          <w:spacing w:val="32"/>
        </w:rPr>
        <w:t xml:space="preserve"> </w:t>
      </w:r>
      <w:r w:rsidR="005854A5" w:rsidRPr="00A97649">
        <w:rPr>
          <w:color w:val="auto"/>
        </w:rPr>
        <w:t>This</w:t>
      </w:r>
      <w:r w:rsidR="005854A5" w:rsidRPr="00A97649">
        <w:rPr>
          <w:color w:val="auto"/>
          <w:spacing w:val="32"/>
        </w:rPr>
        <w:t xml:space="preserve"> </w:t>
      </w:r>
      <w:r w:rsidR="005854A5" w:rsidRPr="00A97649">
        <w:rPr>
          <w:color w:val="auto"/>
        </w:rPr>
        <w:t>will</w:t>
      </w:r>
      <w:r w:rsidR="005854A5" w:rsidRPr="00A97649">
        <w:rPr>
          <w:color w:val="auto"/>
          <w:spacing w:val="32"/>
        </w:rPr>
        <w:t xml:space="preserve"> </w:t>
      </w:r>
      <w:r w:rsidR="005854A5" w:rsidRPr="00A97649">
        <w:rPr>
          <w:color w:val="auto"/>
          <w:spacing w:val="-1"/>
        </w:rPr>
        <w:t>also</w:t>
      </w:r>
      <w:r w:rsidR="005854A5" w:rsidRPr="00A97649">
        <w:rPr>
          <w:color w:val="auto"/>
          <w:spacing w:val="32"/>
        </w:rPr>
        <w:t xml:space="preserve"> </w:t>
      </w:r>
      <w:r w:rsidR="005854A5" w:rsidRPr="00A97649">
        <w:rPr>
          <w:color w:val="auto"/>
          <w:spacing w:val="-1"/>
        </w:rPr>
        <w:t>allow</w:t>
      </w:r>
      <w:r w:rsidR="005854A5" w:rsidRPr="00A97649">
        <w:rPr>
          <w:color w:val="auto"/>
          <w:spacing w:val="32"/>
        </w:rPr>
        <w:t xml:space="preserve"> </w:t>
      </w:r>
      <w:r w:rsidR="005854A5" w:rsidRPr="00A97649">
        <w:rPr>
          <w:color w:val="auto"/>
        </w:rPr>
        <w:t>the</w:t>
      </w:r>
      <w:r w:rsidR="005854A5" w:rsidRPr="00A97649">
        <w:rPr>
          <w:color w:val="auto"/>
          <w:spacing w:val="32"/>
        </w:rPr>
        <w:t xml:space="preserve"> </w:t>
      </w:r>
      <w:r w:rsidR="005854A5" w:rsidRPr="00A97649">
        <w:rPr>
          <w:color w:val="auto"/>
          <w:spacing w:val="-1"/>
        </w:rPr>
        <w:t>alleged</w:t>
      </w:r>
      <w:r w:rsidR="005854A5" w:rsidRPr="00A97649">
        <w:rPr>
          <w:color w:val="auto"/>
          <w:spacing w:val="41"/>
        </w:rPr>
        <w:t xml:space="preserve"> </w:t>
      </w:r>
      <w:r w:rsidR="005854A5" w:rsidRPr="00A97649">
        <w:rPr>
          <w:color w:val="auto"/>
          <w:spacing w:val="-1"/>
        </w:rPr>
        <w:t>perpetrator</w:t>
      </w:r>
      <w:r w:rsidR="005854A5" w:rsidRPr="00A97649">
        <w:rPr>
          <w:color w:val="auto"/>
          <w:spacing w:val="18"/>
        </w:rPr>
        <w:t xml:space="preserve"> </w:t>
      </w:r>
      <w:r w:rsidR="005854A5" w:rsidRPr="00A97649">
        <w:rPr>
          <w:color w:val="auto"/>
        </w:rPr>
        <w:t>to</w:t>
      </w:r>
      <w:r w:rsidR="005854A5" w:rsidRPr="00A97649">
        <w:rPr>
          <w:color w:val="auto"/>
          <w:spacing w:val="18"/>
        </w:rPr>
        <w:t xml:space="preserve"> </w:t>
      </w:r>
      <w:r w:rsidR="005854A5" w:rsidRPr="00A97649">
        <w:rPr>
          <w:color w:val="auto"/>
          <w:spacing w:val="-1"/>
        </w:rPr>
        <w:t>communicate</w:t>
      </w:r>
      <w:r w:rsidR="005854A5" w:rsidRPr="00A97649">
        <w:rPr>
          <w:color w:val="auto"/>
          <w:spacing w:val="18"/>
        </w:rPr>
        <w:t xml:space="preserve"> </w:t>
      </w:r>
      <w:r w:rsidR="005854A5" w:rsidRPr="00A97649">
        <w:rPr>
          <w:color w:val="auto"/>
        </w:rPr>
        <w:t>their</w:t>
      </w:r>
      <w:r w:rsidR="005854A5" w:rsidRPr="00A97649">
        <w:rPr>
          <w:color w:val="auto"/>
          <w:spacing w:val="18"/>
        </w:rPr>
        <w:t xml:space="preserve"> </w:t>
      </w:r>
      <w:r w:rsidR="005854A5" w:rsidRPr="00A97649">
        <w:rPr>
          <w:color w:val="auto"/>
          <w:spacing w:val="-1"/>
        </w:rPr>
        <w:t>side</w:t>
      </w:r>
      <w:r w:rsidR="005854A5" w:rsidRPr="00A97649">
        <w:rPr>
          <w:color w:val="auto"/>
          <w:spacing w:val="18"/>
        </w:rPr>
        <w:t xml:space="preserve"> </w:t>
      </w:r>
      <w:r w:rsidR="00F90E2D" w:rsidRPr="00A97649">
        <w:rPr>
          <w:color w:val="auto"/>
          <w:spacing w:val="18"/>
        </w:rPr>
        <w:t>of</w:t>
      </w:r>
      <w:r w:rsidR="005854A5" w:rsidRPr="00A97649">
        <w:rPr>
          <w:color w:val="auto"/>
          <w:spacing w:val="18"/>
        </w:rPr>
        <w:t xml:space="preserve"> </w:t>
      </w:r>
      <w:r w:rsidR="005854A5" w:rsidRPr="00A97649">
        <w:rPr>
          <w:color w:val="auto"/>
        </w:rPr>
        <w:t>the</w:t>
      </w:r>
      <w:r w:rsidR="005854A5" w:rsidRPr="00A97649">
        <w:rPr>
          <w:color w:val="auto"/>
          <w:spacing w:val="16"/>
        </w:rPr>
        <w:t xml:space="preserve"> </w:t>
      </w:r>
      <w:r w:rsidR="005854A5" w:rsidRPr="00A97649">
        <w:rPr>
          <w:color w:val="auto"/>
        </w:rPr>
        <w:t>story.</w:t>
      </w:r>
      <w:r w:rsidR="005854A5" w:rsidRPr="00A97649">
        <w:rPr>
          <w:color w:val="auto"/>
          <w:spacing w:val="18"/>
        </w:rPr>
        <w:t xml:space="preserve"> </w:t>
      </w:r>
      <w:r w:rsidR="005854A5" w:rsidRPr="00A97649">
        <w:rPr>
          <w:color w:val="auto"/>
        </w:rPr>
        <w:t>The</w:t>
      </w:r>
      <w:r w:rsidR="005854A5" w:rsidRPr="00A97649">
        <w:rPr>
          <w:color w:val="auto"/>
          <w:spacing w:val="18"/>
        </w:rPr>
        <w:t xml:space="preserve"> </w:t>
      </w:r>
      <w:r w:rsidR="005854A5" w:rsidRPr="00A97649">
        <w:rPr>
          <w:color w:val="auto"/>
        </w:rPr>
        <w:t>details</w:t>
      </w:r>
      <w:r w:rsidR="005854A5" w:rsidRPr="00A97649">
        <w:rPr>
          <w:color w:val="auto"/>
          <w:spacing w:val="18"/>
        </w:rPr>
        <w:t xml:space="preserve"> </w:t>
      </w:r>
      <w:r w:rsidR="005854A5" w:rsidRPr="00A97649">
        <w:rPr>
          <w:color w:val="auto"/>
        </w:rPr>
        <w:t>of</w:t>
      </w:r>
      <w:r w:rsidR="005854A5" w:rsidRPr="00A97649">
        <w:rPr>
          <w:color w:val="auto"/>
          <w:spacing w:val="18"/>
        </w:rPr>
        <w:t xml:space="preserve"> </w:t>
      </w:r>
      <w:r w:rsidR="005854A5" w:rsidRPr="00A97649">
        <w:rPr>
          <w:color w:val="auto"/>
        </w:rPr>
        <w:t>such</w:t>
      </w:r>
      <w:r w:rsidR="005854A5" w:rsidRPr="00A97649">
        <w:rPr>
          <w:color w:val="auto"/>
          <w:spacing w:val="18"/>
        </w:rPr>
        <w:t xml:space="preserve"> </w:t>
      </w:r>
      <w:r w:rsidR="005854A5" w:rsidRPr="00A97649">
        <w:rPr>
          <w:color w:val="auto"/>
        </w:rPr>
        <w:t>discussions</w:t>
      </w:r>
      <w:r w:rsidR="005854A5" w:rsidRPr="00A97649">
        <w:rPr>
          <w:color w:val="auto"/>
          <w:spacing w:val="18"/>
        </w:rPr>
        <w:t xml:space="preserve"> </w:t>
      </w:r>
      <w:r w:rsidR="005854A5" w:rsidRPr="00A97649">
        <w:rPr>
          <w:color w:val="auto"/>
        </w:rPr>
        <w:t>will</w:t>
      </w:r>
      <w:r w:rsidR="005854A5" w:rsidRPr="00A97649">
        <w:rPr>
          <w:color w:val="auto"/>
          <w:spacing w:val="41"/>
        </w:rPr>
        <w:t xml:space="preserve"> </w:t>
      </w:r>
      <w:r w:rsidR="005854A5" w:rsidRPr="00A97649">
        <w:rPr>
          <w:color w:val="auto"/>
        </w:rPr>
        <w:t>be</w:t>
      </w:r>
      <w:r w:rsidR="005854A5" w:rsidRPr="00A97649">
        <w:rPr>
          <w:color w:val="auto"/>
          <w:spacing w:val="5"/>
        </w:rPr>
        <w:t xml:space="preserve"> </w:t>
      </w:r>
      <w:r w:rsidR="005854A5" w:rsidRPr="00A97649">
        <w:rPr>
          <w:color w:val="auto"/>
          <w:spacing w:val="-1"/>
        </w:rPr>
        <w:t>communicated</w:t>
      </w:r>
      <w:r w:rsidR="005854A5" w:rsidRPr="00A97649">
        <w:rPr>
          <w:color w:val="auto"/>
          <w:spacing w:val="5"/>
        </w:rPr>
        <w:t xml:space="preserve"> </w:t>
      </w:r>
      <w:r w:rsidR="005854A5" w:rsidRPr="00A97649">
        <w:rPr>
          <w:color w:val="auto"/>
        </w:rPr>
        <w:t>to</w:t>
      </w:r>
      <w:r w:rsidR="005854A5" w:rsidRPr="00A97649">
        <w:rPr>
          <w:color w:val="auto"/>
          <w:spacing w:val="5"/>
        </w:rPr>
        <w:t xml:space="preserve"> </w:t>
      </w:r>
      <w:r w:rsidR="005854A5" w:rsidRPr="00A97649">
        <w:rPr>
          <w:color w:val="auto"/>
        </w:rPr>
        <w:t>the</w:t>
      </w:r>
      <w:r w:rsidR="005854A5" w:rsidRPr="00A97649">
        <w:rPr>
          <w:color w:val="auto"/>
          <w:spacing w:val="5"/>
        </w:rPr>
        <w:t xml:space="preserve"> </w:t>
      </w:r>
      <w:r w:rsidR="005854A5" w:rsidRPr="00A97649">
        <w:rPr>
          <w:color w:val="auto"/>
          <w:spacing w:val="-1"/>
        </w:rPr>
        <w:t>complainant</w:t>
      </w:r>
      <w:r w:rsidR="005854A5" w:rsidRPr="00A97649">
        <w:rPr>
          <w:color w:val="auto"/>
          <w:spacing w:val="5"/>
        </w:rPr>
        <w:t xml:space="preserve"> </w:t>
      </w:r>
      <w:r w:rsidR="005854A5" w:rsidRPr="00A97649">
        <w:rPr>
          <w:color w:val="auto"/>
        </w:rPr>
        <w:t>and</w:t>
      </w:r>
      <w:r w:rsidR="005854A5" w:rsidRPr="00A97649">
        <w:rPr>
          <w:color w:val="auto"/>
          <w:spacing w:val="4"/>
        </w:rPr>
        <w:t xml:space="preserve"> </w:t>
      </w:r>
      <w:r w:rsidR="005854A5" w:rsidRPr="00A97649">
        <w:rPr>
          <w:color w:val="auto"/>
        </w:rPr>
        <w:t>possible</w:t>
      </w:r>
      <w:r w:rsidR="005854A5" w:rsidRPr="00A97649">
        <w:rPr>
          <w:color w:val="auto"/>
          <w:spacing w:val="5"/>
        </w:rPr>
        <w:t xml:space="preserve"> </w:t>
      </w:r>
      <w:r w:rsidR="005854A5" w:rsidRPr="00A97649">
        <w:rPr>
          <w:color w:val="auto"/>
          <w:spacing w:val="-1"/>
        </w:rPr>
        <w:t>solutions</w:t>
      </w:r>
      <w:r w:rsidR="005854A5" w:rsidRPr="00A97649">
        <w:rPr>
          <w:color w:val="auto"/>
          <w:spacing w:val="5"/>
        </w:rPr>
        <w:t xml:space="preserve"> </w:t>
      </w:r>
      <w:r w:rsidR="005854A5" w:rsidRPr="00A97649">
        <w:rPr>
          <w:color w:val="auto"/>
        </w:rPr>
        <w:t>to</w:t>
      </w:r>
      <w:r w:rsidR="005854A5" w:rsidRPr="00A97649">
        <w:rPr>
          <w:color w:val="auto"/>
          <w:spacing w:val="5"/>
        </w:rPr>
        <w:t xml:space="preserve"> </w:t>
      </w:r>
      <w:r w:rsidR="005854A5" w:rsidRPr="00A97649">
        <w:rPr>
          <w:color w:val="auto"/>
        </w:rPr>
        <w:t>the</w:t>
      </w:r>
      <w:r w:rsidR="005854A5" w:rsidRPr="00A97649">
        <w:rPr>
          <w:color w:val="auto"/>
          <w:spacing w:val="5"/>
        </w:rPr>
        <w:t xml:space="preserve"> </w:t>
      </w:r>
      <w:r w:rsidR="005854A5" w:rsidRPr="00A97649">
        <w:rPr>
          <w:color w:val="auto"/>
          <w:spacing w:val="-1"/>
        </w:rPr>
        <w:t>matter</w:t>
      </w:r>
      <w:r w:rsidR="005854A5" w:rsidRPr="00A97649">
        <w:rPr>
          <w:color w:val="auto"/>
          <w:spacing w:val="5"/>
        </w:rPr>
        <w:t xml:space="preserve"> </w:t>
      </w:r>
      <w:r w:rsidR="005854A5" w:rsidRPr="00A97649">
        <w:rPr>
          <w:color w:val="auto"/>
        </w:rPr>
        <w:t>will</w:t>
      </w:r>
      <w:r w:rsidR="005854A5" w:rsidRPr="00A97649">
        <w:rPr>
          <w:color w:val="auto"/>
          <w:spacing w:val="5"/>
        </w:rPr>
        <w:t xml:space="preserve"> </w:t>
      </w:r>
      <w:r w:rsidR="005854A5" w:rsidRPr="00A97649">
        <w:rPr>
          <w:color w:val="auto"/>
        </w:rPr>
        <w:t>be</w:t>
      </w:r>
      <w:r w:rsidR="005854A5" w:rsidRPr="00A97649">
        <w:rPr>
          <w:color w:val="auto"/>
          <w:spacing w:val="57"/>
        </w:rPr>
        <w:t xml:space="preserve"> </w:t>
      </w:r>
      <w:r w:rsidR="005854A5" w:rsidRPr="00A97649">
        <w:rPr>
          <w:color w:val="auto"/>
        </w:rPr>
        <w:t>discussed</w:t>
      </w:r>
      <w:r w:rsidR="005854A5" w:rsidRPr="00A97649">
        <w:rPr>
          <w:color w:val="auto"/>
          <w:spacing w:val="-1"/>
        </w:rPr>
        <w:t xml:space="preserve"> </w:t>
      </w:r>
      <w:r w:rsidR="005854A5" w:rsidRPr="00A97649">
        <w:rPr>
          <w:color w:val="auto"/>
        </w:rPr>
        <w:t>with</w:t>
      </w:r>
      <w:r w:rsidR="005854A5" w:rsidRPr="00A97649">
        <w:rPr>
          <w:color w:val="auto"/>
          <w:spacing w:val="-1"/>
        </w:rPr>
        <w:t xml:space="preserve"> </w:t>
      </w:r>
      <w:r w:rsidR="005854A5" w:rsidRPr="00A97649">
        <w:rPr>
          <w:color w:val="auto"/>
        </w:rPr>
        <w:t>the</w:t>
      </w:r>
      <w:r w:rsidR="005854A5" w:rsidRPr="00A97649">
        <w:rPr>
          <w:color w:val="auto"/>
          <w:spacing w:val="-1"/>
        </w:rPr>
        <w:t xml:space="preserve"> </w:t>
      </w:r>
      <w:r w:rsidR="005854A5" w:rsidRPr="00A97649">
        <w:rPr>
          <w:color w:val="auto"/>
        </w:rPr>
        <w:t>relevant</w:t>
      </w:r>
      <w:r w:rsidR="005854A5" w:rsidRPr="00A97649">
        <w:rPr>
          <w:color w:val="auto"/>
          <w:spacing w:val="-1"/>
        </w:rPr>
        <w:t xml:space="preserve"> </w:t>
      </w:r>
      <w:r w:rsidR="005854A5" w:rsidRPr="00A97649">
        <w:rPr>
          <w:color w:val="auto"/>
        </w:rPr>
        <w:t>parties.</w:t>
      </w:r>
    </w:p>
    <w:p w14:paraId="318DEBA7" w14:textId="77777777" w:rsidR="005854A5" w:rsidRPr="00A97649" w:rsidRDefault="005854A5" w:rsidP="00A97649">
      <w:pPr>
        <w:widowControl w:val="0"/>
        <w:spacing w:before="158" w:after="0"/>
        <w:ind w:right="209"/>
        <w:rPr>
          <w:rFonts w:cs="Arial"/>
          <w:color w:val="auto"/>
          <w:szCs w:val="22"/>
          <w:lang w:val="en-US"/>
        </w:rPr>
      </w:pPr>
      <w:r w:rsidRPr="00A97649">
        <w:rPr>
          <w:rFonts w:cs="Arial"/>
          <w:color w:val="auto"/>
          <w:szCs w:val="22"/>
          <w:lang w:val="en-US"/>
        </w:rPr>
        <w:t>The</w:t>
      </w:r>
      <w:r w:rsidRPr="00A97649">
        <w:rPr>
          <w:rFonts w:cs="Arial"/>
          <w:color w:val="auto"/>
          <w:spacing w:val="17"/>
          <w:szCs w:val="22"/>
          <w:lang w:val="en-US"/>
        </w:rPr>
        <w:t xml:space="preserve"> </w:t>
      </w:r>
      <w:r w:rsidRPr="00A97649">
        <w:rPr>
          <w:rFonts w:cs="Arial"/>
          <w:color w:val="auto"/>
          <w:szCs w:val="22"/>
          <w:lang w:val="en-US"/>
        </w:rPr>
        <w:t>person</w:t>
      </w:r>
      <w:r w:rsidRPr="00A97649">
        <w:rPr>
          <w:rFonts w:cs="Arial"/>
          <w:color w:val="auto"/>
          <w:spacing w:val="17"/>
          <w:szCs w:val="22"/>
          <w:lang w:val="en-US"/>
        </w:rPr>
        <w:t xml:space="preserve"> </w:t>
      </w:r>
      <w:r w:rsidRPr="00A97649">
        <w:rPr>
          <w:rFonts w:cs="Arial"/>
          <w:color w:val="auto"/>
          <w:szCs w:val="22"/>
          <w:lang w:val="en-US"/>
        </w:rPr>
        <w:t>handling</w:t>
      </w:r>
      <w:r w:rsidRPr="00A97649">
        <w:rPr>
          <w:rFonts w:cs="Arial"/>
          <w:color w:val="auto"/>
          <w:spacing w:val="17"/>
          <w:szCs w:val="22"/>
          <w:lang w:val="en-US"/>
        </w:rPr>
        <w:t xml:space="preserve"> </w:t>
      </w:r>
      <w:r w:rsidRPr="00A97649">
        <w:rPr>
          <w:rFonts w:cs="Arial"/>
          <w:color w:val="auto"/>
          <w:szCs w:val="22"/>
          <w:lang w:val="en-US"/>
        </w:rPr>
        <w:t>the</w:t>
      </w:r>
      <w:r w:rsidRPr="00A97649">
        <w:rPr>
          <w:rFonts w:cs="Arial"/>
          <w:color w:val="auto"/>
          <w:spacing w:val="16"/>
          <w:szCs w:val="22"/>
          <w:lang w:val="en-US"/>
        </w:rPr>
        <w:t xml:space="preserve"> </w:t>
      </w:r>
      <w:r w:rsidRPr="00A97649">
        <w:rPr>
          <w:rFonts w:cs="Arial"/>
          <w:color w:val="auto"/>
          <w:spacing w:val="-1"/>
          <w:szCs w:val="22"/>
          <w:lang w:val="en-US"/>
        </w:rPr>
        <w:t>complaint</w:t>
      </w:r>
      <w:r w:rsidRPr="00A97649">
        <w:rPr>
          <w:rFonts w:cs="Arial"/>
          <w:color w:val="auto"/>
          <w:spacing w:val="17"/>
          <w:szCs w:val="22"/>
          <w:lang w:val="en-US"/>
        </w:rPr>
        <w:t xml:space="preserve"> </w:t>
      </w:r>
      <w:r w:rsidRPr="00A97649">
        <w:rPr>
          <w:rFonts w:cs="Arial"/>
          <w:color w:val="auto"/>
          <w:szCs w:val="22"/>
          <w:lang w:val="en-US"/>
        </w:rPr>
        <w:t>will</w:t>
      </w:r>
      <w:r w:rsidRPr="00A97649">
        <w:rPr>
          <w:rFonts w:cs="Arial"/>
          <w:color w:val="auto"/>
          <w:spacing w:val="17"/>
          <w:szCs w:val="22"/>
          <w:lang w:val="en-US"/>
        </w:rPr>
        <w:t xml:space="preserve"> </w:t>
      </w:r>
      <w:r w:rsidRPr="00A97649">
        <w:rPr>
          <w:rFonts w:cs="Arial"/>
          <w:color w:val="auto"/>
          <w:spacing w:val="-1"/>
          <w:szCs w:val="22"/>
          <w:lang w:val="en-US"/>
        </w:rPr>
        <w:t>ensure</w:t>
      </w:r>
      <w:r w:rsidRPr="00A97649">
        <w:rPr>
          <w:rFonts w:cs="Arial"/>
          <w:color w:val="auto"/>
          <w:spacing w:val="16"/>
          <w:szCs w:val="22"/>
          <w:lang w:val="en-US"/>
        </w:rPr>
        <w:t xml:space="preserve"> </w:t>
      </w:r>
      <w:r w:rsidRPr="00A97649">
        <w:rPr>
          <w:rFonts w:cs="Arial"/>
          <w:color w:val="auto"/>
          <w:szCs w:val="22"/>
          <w:lang w:val="en-US"/>
        </w:rPr>
        <w:t>the</w:t>
      </w:r>
      <w:r w:rsidRPr="00A97649">
        <w:rPr>
          <w:rFonts w:cs="Arial"/>
          <w:color w:val="auto"/>
          <w:spacing w:val="18"/>
          <w:szCs w:val="22"/>
          <w:lang w:val="en-US"/>
        </w:rPr>
        <w:t xml:space="preserve"> </w:t>
      </w:r>
      <w:r w:rsidRPr="00A97649">
        <w:rPr>
          <w:rFonts w:cs="Arial"/>
          <w:color w:val="auto"/>
          <w:spacing w:val="-1"/>
          <w:szCs w:val="22"/>
          <w:lang w:val="en-US"/>
        </w:rPr>
        <w:t>agreed</w:t>
      </w:r>
      <w:r w:rsidRPr="00A97649">
        <w:rPr>
          <w:rFonts w:cs="Arial"/>
          <w:color w:val="auto"/>
          <w:spacing w:val="18"/>
          <w:szCs w:val="22"/>
          <w:lang w:val="en-US"/>
        </w:rPr>
        <w:t xml:space="preserve"> </w:t>
      </w:r>
      <w:r w:rsidRPr="00A97649">
        <w:rPr>
          <w:rFonts w:cs="Arial"/>
          <w:color w:val="auto"/>
          <w:spacing w:val="-1"/>
          <w:szCs w:val="22"/>
          <w:lang w:val="en-US"/>
        </w:rPr>
        <w:t>solution</w:t>
      </w:r>
      <w:r w:rsidRPr="00A97649">
        <w:rPr>
          <w:rFonts w:cs="Arial"/>
          <w:color w:val="auto"/>
          <w:spacing w:val="16"/>
          <w:szCs w:val="22"/>
          <w:lang w:val="en-US"/>
        </w:rPr>
        <w:t xml:space="preserve"> </w:t>
      </w:r>
      <w:r w:rsidRPr="00A97649">
        <w:rPr>
          <w:rFonts w:cs="Arial"/>
          <w:color w:val="auto"/>
          <w:szCs w:val="22"/>
          <w:lang w:val="en-US"/>
        </w:rPr>
        <w:t>is</w:t>
      </w:r>
      <w:r w:rsidRPr="00A97649">
        <w:rPr>
          <w:rFonts w:cs="Arial"/>
          <w:color w:val="auto"/>
          <w:spacing w:val="17"/>
          <w:szCs w:val="22"/>
          <w:lang w:val="en-US"/>
        </w:rPr>
        <w:t xml:space="preserve"> </w:t>
      </w:r>
      <w:r w:rsidRPr="00A97649">
        <w:rPr>
          <w:rFonts w:cs="Arial"/>
          <w:color w:val="auto"/>
          <w:spacing w:val="-1"/>
          <w:szCs w:val="22"/>
          <w:lang w:val="en-US"/>
        </w:rPr>
        <w:t>implemented</w:t>
      </w:r>
      <w:r w:rsidRPr="00A97649">
        <w:rPr>
          <w:rFonts w:cs="Arial"/>
          <w:color w:val="auto"/>
          <w:spacing w:val="18"/>
          <w:szCs w:val="22"/>
          <w:lang w:val="en-US"/>
        </w:rPr>
        <w:t xml:space="preserve"> </w:t>
      </w:r>
      <w:r w:rsidRPr="00A97649">
        <w:rPr>
          <w:rFonts w:cs="Arial"/>
          <w:color w:val="auto"/>
          <w:spacing w:val="-1"/>
          <w:szCs w:val="22"/>
          <w:lang w:val="en-US"/>
        </w:rPr>
        <w:t>and</w:t>
      </w:r>
      <w:r w:rsidRPr="00A97649">
        <w:rPr>
          <w:rFonts w:cs="Arial"/>
          <w:color w:val="auto"/>
          <w:spacing w:val="67"/>
          <w:szCs w:val="22"/>
          <w:lang w:val="en-US"/>
        </w:rPr>
        <w:t xml:space="preserve"> </w:t>
      </w:r>
      <w:r w:rsidRPr="00A97649">
        <w:rPr>
          <w:rFonts w:cs="Arial"/>
          <w:color w:val="auto"/>
          <w:szCs w:val="22"/>
          <w:lang w:val="en-US"/>
        </w:rPr>
        <w:t>follow up on the effectiveness</w:t>
      </w:r>
      <w:r w:rsidRPr="00A97649">
        <w:rPr>
          <w:rFonts w:cs="Arial"/>
          <w:color w:val="auto"/>
          <w:spacing w:val="-1"/>
          <w:szCs w:val="22"/>
          <w:lang w:val="en-US"/>
        </w:rPr>
        <w:t xml:space="preserve"> </w:t>
      </w:r>
      <w:r w:rsidRPr="00A97649">
        <w:rPr>
          <w:rFonts w:cs="Arial"/>
          <w:color w:val="auto"/>
          <w:szCs w:val="22"/>
          <w:lang w:val="en-US"/>
        </w:rPr>
        <w:t>of</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zCs w:val="22"/>
          <w:lang w:val="en-US"/>
        </w:rPr>
        <w:t>agreed</w:t>
      </w:r>
      <w:r w:rsidRPr="00A97649">
        <w:rPr>
          <w:rFonts w:cs="Arial"/>
          <w:color w:val="auto"/>
          <w:spacing w:val="-1"/>
          <w:szCs w:val="22"/>
          <w:lang w:val="en-US"/>
        </w:rPr>
        <w:t xml:space="preserve"> </w:t>
      </w:r>
      <w:r w:rsidRPr="00A97649">
        <w:rPr>
          <w:rFonts w:cs="Arial"/>
          <w:color w:val="auto"/>
          <w:szCs w:val="22"/>
          <w:lang w:val="en-US"/>
        </w:rPr>
        <w:t>solution.</w:t>
      </w:r>
    </w:p>
    <w:p w14:paraId="2C963F0D" w14:textId="77777777" w:rsidR="005854A5" w:rsidRPr="00A97649" w:rsidRDefault="005854A5" w:rsidP="00A97649">
      <w:pPr>
        <w:widowControl w:val="0"/>
        <w:spacing w:before="159" w:after="0"/>
        <w:ind w:right="210"/>
        <w:rPr>
          <w:rFonts w:cs="Arial"/>
          <w:color w:val="auto"/>
          <w:szCs w:val="22"/>
          <w:lang w:val="en-US"/>
        </w:rPr>
      </w:pPr>
      <w:r w:rsidRPr="00A97649">
        <w:rPr>
          <w:rFonts w:cs="Arial"/>
          <w:b/>
          <w:bCs/>
          <w:i/>
          <w:color w:val="auto"/>
          <w:spacing w:val="-1"/>
          <w:szCs w:val="22"/>
          <w:u w:val="thick" w:color="000000"/>
          <w:lang w:val="en-US"/>
        </w:rPr>
        <w:t>NOTE</w:t>
      </w:r>
      <w:r w:rsidRPr="00A97649">
        <w:rPr>
          <w:rFonts w:cs="Arial"/>
          <w:b/>
          <w:bCs/>
          <w:i/>
          <w:color w:val="auto"/>
          <w:spacing w:val="-1"/>
          <w:szCs w:val="22"/>
          <w:lang w:val="en-US"/>
        </w:rPr>
        <w:t>:</w:t>
      </w:r>
      <w:r w:rsidRPr="00A97649">
        <w:rPr>
          <w:rFonts w:cs="Arial"/>
          <w:b/>
          <w:bCs/>
          <w:i/>
          <w:color w:val="auto"/>
          <w:spacing w:val="4"/>
          <w:szCs w:val="22"/>
          <w:lang w:val="en-US"/>
        </w:rPr>
        <w:t xml:space="preserve"> </w:t>
      </w:r>
      <w:r w:rsidRPr="00A97649">
        <w:rPr>
          <w:rFonts w:cs="Arial"/>
          <w:i/>
          <w:color w:val="auto"/>
          <w:szCs w:val="22"/>
          <w:lang w:val="en-US"/>
        </w:rPr>
        <w:t>If</w:t>
      </w:r>
      <w:r w:rsidRPr="00A97649">
        <w:rPr>
          <w:rFonts w:cs="Arial"/>
          <w:i/>
          <w:color w:val="auto"/>
          <w:spacing w:val="3"/>
          <w:szCs w:val="22"/>
          <w:lang w:val="en-US"/>
        </w:rPr>
        <w:t xml:space="preserve"> </w:t>
      </w:r>
      <w:r w:rsidRPr="00A97649">
        <w:rPr>
          <w:rFonts w:cs="Arial"/>
          <w:i/>
          <w:color w:val="auto"/>
          <w:szCs w:val="22"/>
          <w:lang w:val="en-US"/>
        </w:rPr>
        <w:t>someone</w:t>
      </w:r>
      <w:r w:rsidRPr="00A97649">
        <w:rPr>
          <w:rFonts w:cs="Arial"/>
          <w:i/>
          <w:color w:val="auto"/>
          <w:spacing w:val="3"/>
          <w:szCs w:val="22"/>
          <w:lang w:val="en-US"/>
        </w:rPr>
        <w:t xml:space="preserve"> </w:t>
      </w:r>
      <w:r w:rsidRPr="00A97649">
        <w:rPr>
          <w:rFonts w:cs="Arial"/>
          <w:i/>
          <w:color w:val="auto"/>
          <w:szCs w:val="22"/>
          <w:lang w:val="en-US"/>
        </w:rPr>
        <w:t>other</w:t>
      </w:r>
      <w:r w:rsidRPr="00A97649">
        <w:rPr>
          <w:rFonts w:cs="Arial"/>
          <w:i/>
          <w:color w:val="auto"/>
          <w:spacing w:val="3"/>
          <w:szCs w:val="22"/>
          <w:lang w:val="en-US"/>
        </w:rPr>
        <w:t xml:space="preserve"> </w:t>
      </w:r>
      <w:r w:rsidRPr="00A97649">
        <w:rPr>
          <w:rFonts w:cs="Arial"/>
          <w:i/>
          <w:color w:val="auto"/>
          <w:szCs w:val="22"/>
          <w:lang w:val="en-US"/>
        </w:rPr>
        <w:t>than</w:t>
      </w:r>
      <w:r w:rsidRPr="00A97649">
        <w:rPr>
          <w:rFonts w:cs="Arial"/>
          <w:i/>
          <w:color w:val="auto"/>
          <w:spacing w:val="3"/>
          <w:szCs w:val="22"/>
          <w:lang w:val="en-US"/>
        </w:rPr>
        <w:t xml:space="preserve"> </w:t>
      </w:r>
      <w:r w:rsidRPr="00A97649">
        <w:rPr>
          <w:rFonts w:cs="Arial"/>
          <w:i/>
          <w:color w:val="auto"/>
          <w:szCs w:val="22"/>
          <w:lang w:val="en-US"/>
        </w:rPr>
        <w:t>the</w:t>
      </w:r>
      <w:r w:rsidRPr="00A97649">
        <w:rPr>
          <w:rFonts w:cs="Arial"/>
          <w:i/>
          <w:color w:val="auto"/>
          <w:spacing w:val="3"/>
          <w:szCs w:val="22"/>
          <w:lang w:val="en-US"/>
        </w:rPr>
        <w:t xml:space="preserve"> </w:t>
      </w:r>
      <w:r w:rsidRPr="00A97649">
        <w:rPr>
          <w:rFonts w:cs="Arial"/>
          <w:i/>
          <w:color w:val="auto"/>
          <w:szCs w:val="22"/>
          <w:lang w:val="en-US"/>
        </w:rPr>
        <w:t>manager</w:t>
      </w:r>
      <w:r w:rsidRPr="00A97649">
        <w:rPr>
          <w:rFonts w:cs="Arial"/>
          <w:i/>
          <w:color w:val="auto"/>
          <w:spacing w:val="3"/>
          <w:szCs w:val="22"/>
          <w:lang w:val="en-US"/>
        </w:rPr>
        <w:t xml:space="preserve"> </w:t>
      </w:r>
      <w:r w:rsidRPr="00A97649">
        <w:rPr>
          <w:rFonts w:cs="Arial"/>
          <w:i/>
          <w:color w:val="auto"/>
          <w:szCs w:val="22"/>
          <w:lang w:val="en-US"/>
        </w:rPr>
        <w:t>is</w:t>
      </w:r>
      <w:r w:rsidRPr="00A97649">
        <w:rPr>
          <w:rFonts w:cs="Arial"/>
          <w:i/>
          <w:color w:val="auto"/>
          <w:spacing w:val="3"/>
          <w:szCs w:val="22"/>
          <w:lang w:val="en-US"/>
        </w:rPr>
        <w:t xml:space="preserve"> </w:t>
      </w:r>
      <w:r w:rsidRPr="00A97649">
        <w:rPr>
          <w:rFonts w:cs="Arial"/>
          <w:i/>
          <w:color w:val="auto"/>
          <w:szCs w:val="22"/>
          <w:lang w:val="en-US"/>
        </w:rPr>
        <w:t>handling</w:t>
      </w:r>
      <w:r w:rsidRPr="00A97649">
        <w:rPr>
          <w:rFonts w:cs="Arial"/>
          <w:i/>
          <w:color w:val="auto"/>
          <w:spacing w:val="3"/>
          <w:szCs w:val="22"/>
          <w:lang w:val="en-US"/>
        </w:rPr>
        <w:t xml:space="preserve"> </w:t>
      </w:r>
      <w:r w:rsidRPr="00A97649">
        <w:rPr>
          <w:rFonts w:cs="Arial"/>
          <w:i/>
          <w:color w:val="auto"/>
          <w:szCs w:val="22"/>
          <w:lang w:val="en-US"/>
        </w:rPr>
        <w:t>the</w:t>
      </w:r>
      <w:r w:rsidRPr="00A97649">
        <w:rPr>
          <w:rFonts w:cs="Arial"/>
          <w:i/>
          <w:color w:val="auto"/>
          <w:spacing w:val="3"/>
          <w:szCs w:val="22"/>
          <w:lang w:val="en-US"/>
        </w:rPr>
        <w:t xml:space="preserve"> </w:t>
      </w:r>
      <w:r w:rsidRPr="00A97649">
        <w:rPr>
          <w:rFonts w:cs="Arial"/>
          <w:i/>
          <w:color w:val="auto"/>
          <w:spacing w:val="-1"/>
          <w:szCs w:val="22"/>
          <w:lang w:val="en-US"/>
        </w:rPr>
        <w:t>complaint</w:t>
      </w:r>
      <w:r w:rsidRPr="00A97649">
        <w:rPr>
          <w:rFonts w:cs="Arial"/>
          <w:i/>
          <w:color w:val="auto"/>
          <w:spacing w:val="3"/>
          <w:szCs w:val="22"/>
          <w:lang w:val="en-US"/>
        </w:rPr>
        <w:t xml:space="preserve"> </w:t>
      </w:r>
      <w:r w:rsidRPr="00A97649">
        <w:rPr>
          <w:rFonts w:cs="Arial"/>
          <w:i/>
          <w:color w:val="auto"/>
          <w:szCs w:val="22"/>
          <w:lang w:val="en-US"/>
        </w:rPr>
        <w:t>e.g.</w:t>
      </w:r>
      <w:r w:rsidRPr="00A97649">
        <w:rPr>
          <w:rFonts w:cs="Arial"/>
          <w:i/>
          <w:color w:val="auto"/>
          <w:spacing w:val="3"/>
          <w:szCs w:val="22"/>
          <w:lang w:val="en-US"/>
        </w:rPr>
        <w:t xml:space="preserve"> </w:t>
      </w:r>
      <w:r w:rsidRPr="00A97649">
        <w:rPr>
          <w:rFonts w:cs="Arial"/>
          <w:i/>
          <w:color w:val="auto"/>
          <w:szCs w:val="22"/>
          <w:lang w:val="en-US"/>
        </w:rPr>
        <w:t>HSE</w:t>
      </w:r>
      <w:r w:rsidRPr="00A97649">
        <w:rPr>
          <w:rFonts w:cs="Arial"/>
          <w:i/>
          <w:color w:val="auto"/>
          <w:spacing w:val="3"/>
          <w:szCs w:val="22"/>
          <w:lang w:val="en-US"/>
        </w:rPr>
        <w:t xml:space="preserve"> </w:t>
      </w:r>
      <w:r w:rsidRPr="00A97649">
        <w:rPr>
          <w:rFonts w:cs="Arial"/>
          <w:i/>
          <w:color w:val="auto"/>
          <w:szCs w:val="22"/>
          <w:lang w:val="en-US"/>
        </w:rPr>
        <w:t>Officer</w:t>
      </w:r>
      <w:r w:rsidRPr="00A97649">
        <w:rPr>
          <w:rFonts w:cs="Arial"/>
          <w:i/>
          <w:color w:val="auto"/>
          <w:spacing w:val="3"/>
          <w:szCs w:val="22"/>
          <w:lang w:val="en-US"/>
        </w:rPr>
        <w:t xml:space="preserve"> </w:t>
      </w:r>
      <w:r w:rsidRPr="00A97649">
        <w:rPr>
          <w:rFonts w:cs="Arial"/>
          <w:i/>
          <w:color w:val="auto"/>
          <w:szCs w:val="22"/>
          <w:lang w:val="en-US"/>
        </w:rPr>
        <w:t>or</w:t>
      </w:r>
      <w:r w:rsidRPr="00A97649">
        <w:rPr>
          <w:rFonts w:cs="Arial"/>
          <w:i/>
          <w:color w:val="auto"/>
          <w:spacing w:val="29"/>
          <w:szCs w:val="22"/>
          <w:lang w:val="en-US"/>
        </w:rPr>
        <w:t xml:space="preserve"> </w:t>
      </w:r>
      <w:r w:rsidRPr="00A97649">
        <w:rPr>
          <w:rFonts w:cs="Arial"/>
          <w:i/>
          <w:color w:val="auto"/>
          <w:szCs w:val="22"/>
          <w:lang w:val="en-US"/>
        </w:rPr>
        <w:t>Supervisor,</w:t>
      </w:r>
      <w:r w:rsidRPr="00A97649">
        <w:rPr>
          <w:rFonts w:cs="Arial"/>
          <w:i/>
          <w:color w:val="auto"/>
          <w:spacing w:val="6"/>
          <w:szCs w:val="22"/>
          <w:lang w:val="en-US"/>
        </w:rPr>
        <w:t xml:space="preserve"> </w:t>
      </w:r>
      <w:r w:rsidRPr="00A97649">
        <w:rPr>
          <w:rFonts w:cs="Arial"/>
          <w:i/>
          <w:color w:val="auto"/>
          <w:szCs w:val="22"/>
          <w:lang w:val="en-US"/>
        </w:rPr>
        <w:t>the</w:t>
      </w:r>
      <w:r w:rsidRPr="00A97649">
        <w:rPr>
          <w:rFonts w:cs="Arial"/>
          <w:i/>
          <w:color w:val="auto"/>
          <w:spacing w:val="6"/>
          <w:szCs w:val="22"/>
          <w:lang w:val="en-US"/>
        </w:rPr>
        <w:t xml:space="preserve"> </w:t>
      </w:r>
      <w:r w:rsidRPr="00A97649">
        <w:rPr>
          <w:rFonts w:cs="Arial"/>
          <w:i/>
          <w:color w:val="auto"/>
          <w:szCs w:val="22"/>
          <w:lang w:val="en-US"/>
        </w:rPr>
        <w:t>matter</w:t>
      </w:r>
      <w:r w:rsidRPr="00A97649">
        <w:rPr>
          <w:rFonts w:cs="Arial"/>
          <w:i/>
          <w:color w:val="auto"/>
          <w:spacing w:val="6"/>
          <w:szCs w:val="22"/>
          <w:lang w:val="en-US"/>
        </w:rPr>
        <w:t xml:space="preserve"> </w:t>
      </w:r>
      <w:r w:rsidRPr="00A97649">
        <w:rPr>
          <w:rFonts w:cs="Arial"/>
          <w:i/>
          <w:color w:val="auto"/>
          <w:spacing w:val="-1"/>
          <w:szCs w:val="22"/>
          <w:lang w:val="en-US"/>
        </w:rPr>
        <w:t>may</w:t>
      </w:r>
      <w:r w:rsidRPr="00A97649">
        <w:rPr>
          <w:rFonts w:cs="Arial"/>
          <w:i/>
          <w:color w:val="auto"/>
          <w:spacing w:val="6"/>
          <w:szCs w:val="22"/>
          <w:lang w:val="en-US"/>
        </w:rPr>
        <w:t xml:space="preserve"> </w:t>
      </w:r>
      <w:r w:rsidRPr="00A97649">
        <w:rPr>
          <w:rFonts w:cs="Arial"/>
          <w:i/>
          <w:color w:val="auto"/>
          <w:szCs w:val="22"/>
          <w:lang w:val="en-US"/>
        </w:rPr>
        <w:t>need</w:t>
      </w:r>
      <w:r w:rsidRPr="00A97649">
        <w:rPr>
          <w:rFonts w:cs="Arial"/>
          <w:i/>
          <w:color w:val="auto"/>
          <w:spacing w:val="6"/>
          <w:szCs w:val="22"/>
          <w:lang w:val="en-US"/>
        </w:rPr>
        <w:t xml:space="preserve"> </w:t>
      </w:r>
      <w:r w:rsidRPr="00A97649">
        <w:rPr>
          <w:rFonts w:cs="Arial"/>
          <w:i/>
          <w:color w:val="auto"/>
          <w:szCs w:val="22"/>
          <w:lang w:val="en-US"/>
        </w:rPr>
        <w:t>to</w:t>
      </w:r>
      <w:r w:rsidRPr="00A97649">
        <w:rPr>
          <w:rFonts w:cs="Arial"/>
          <w:i/>
          <w:color w:val="auto"/>
          <w:spacing w:val="6"/>
          <w:szCs w:val="22"/>
          <w:lang w:val="en-US"/>
        </w:rPr>
        <w:t xml:space="preserve"> </w:t>
      </w:r>
      <w:r w:rsidRPr="00A97649">
        <w:rPr>
          <w:rFonts w:cs="Arial"/>
          <w:i/>
          <w:color w:val="auto"/>
          <w:szCs w:val="22"/>
          <w:lang w:val="en-US"/>
        </w:rPr>
        <w:t>be</w:t>
      </w:r>
      <w:r w:rsidRPr="00A97649">
        <w:rPr>
          <w:rFonts w:cs="Arial"/>
          <w:i/>
          <w:color w:val="auto"/>
          <w:spacing w:val="6"/>
          <w:szCs w:val="22"/>
          <w:lang w:val="en-US"/>
        </w:rPr>
        <w:t xml:space="preserve"> </w:t>
      </w:r>
      <w:r w:rsidRPr="00A97649">
        <w:rPr>
          <w:rFonts w:cs="Arial"/>
          <w:i/>
          <w:color w:val="auto"/>
          <w:spacing w:val="-1"/>
          <w:szCs w:val="22"/>
          <w:lang w:val="en-US"/>
        </w:rPr>
        <w:t>reported</w:t>
      </w:r>
      <w:r w:rsidRPr="00A97649">
        <w:rPr>
          <w:rFonts w:cs="Arial"/>
          <w:i/>
          <w:color w:val="auto"/>
          <w:spacing w:val="5"/>
          <w:szCs w:val="22"/>
          <w:lang w:val="en-US"/>
        </w:rPr>
        <w:t xml:space="preserve"> </w:t>
      </w:r>
      <w:r w:rsidRPr="00A97649">
        <w:rPr>
          <w:rFonts w:cs="Arial"/>
          <w:i/>
          <w:color w:val="auto"/>
          <w:szCs w:val="22"/>
          <w:lang w:val="en-US"/>
        </w:rPr>
        <w:t>to</w:t>
      </w:r>
      <w:r w:rsidRPr="00A97649">
        <w:rPr>
          <w:rFonts w:cs="Arial"/>
          <w:i/>
          <w:color w:val="auto"/>
          <w:spacing w:val="5"/>
          <w:szCs w:val="22"/>
          <w:lang w:val="en-US"/>
        </w:rPr>
        <w:t xml:space="preserve"> </w:t>
      </w:r>
      <w:r w:rsidRPr="00A97649">
        <w:rPr>
          <w:rFonts w:cs="Arial"/>
          <w:i/>
          <w:color w:val="auto"/>
          <w:szCs w:val="22"/>
          <w:lang w:val="en-US"/>
        </w:rPr>
        <w:t>the</w:t>
      </w:r>
      <w:r w:rsidRPr="00A97649">
        <w:rPr>
          <w:rFonts w:cs="Arial"/>
          <w:i/>
          <w:color w:val="auto"/>
          <w:spacing w:val="5"/>
          <w:szCs w:val="22"/>
          <w:lang w:val="en-US"/>
        </w:rPr>
        <w:t xml:space="preserve"> </w:t>
      </w:r>
      <w:r w:rsidRPr="00A97649">
        <w:rPr>
          <w:rFonts w:cs="Arial"/>
          <w:i/>
          <w:color w:val="auto"/>
          <w:szCs w:val="22"/>
          <w:lang w:val="en-US"/>
        </w:rPr>
        <w:t>relevant</w:t>
      </w:r>
      <w:r w:rsidRPr="00A97649">
        <w:rPr>
          <w:rFonts w:cs="Arial"/>
          <w:i/>
          <w:color w:val="auto"/>
          <w:spacing w:val="5"/>
          <w:szCs w:val="22"/>
          <w:lang w:val="en-US"/>
        </w:rPr>
        <w:t xml:space="preserve"> </w:t>
      </w:r>
      <w:r w:rsidRPr="00A97649">
        <w:rPr>
          <w:rFonts w:cs="Arial"/>
          <w:i/>
          <w:color w:val="auto"/>
          <w:spacing w:val="-1"/>
          <w:szCs w:val="22"/>
          <w:lang w:val="en-US"/>
        </w:rPr>
        <w:t>manager(s),</w:t>
      </w:r>
      <w:r w:rsidRPr="00A97649">
        <w:rPr>
          <w:rFonts w:cs="Arial"/>
          <w:i/>
          <w:color w:val="auto"/>
          <w:spacing w:val="5"/>
          <w:szCs w:val="22"/>
          <w:lang w:val="en-US"/>
        </w:rPr>
        <w:t xml:space="preserve"> </w:t>
      </w:r>
      <w:r w:rsidRPr="00A97649">
        <w:rPr>
          <w:rFonts w:cs="Arial"/>
          <w:i/>
          <w:color w:val="auto"/>
          <w:szCs w:val="22"/>
          <w:lang w:val="en-US"/>
        </w:rPr>
        <w:t>depending</w:t>
      </w:r>
      <w:r w:rsidRPr="00A97649">
        <w:rPr>
          <w:rFonts w:cs="Arial"/>
          <w:i/>
          <w:color w:val="auto"/>
          <w:spacing w:val="5"/>
          <w:szCs w:val="22"/>
          <w:lang w:val="en-US"/>
        </w:rPr>
        <w:t xml:space="preserve"> </w:t>
      </w:r>
      <w:r w:rsidRPr="00A97649">
        <w:rPr>
          <w:rFonts w:cs="Arial"/>
          <w:i/>
          <w:color w:val="auto"/>
          <w:szCs w:val="22"/>
          <w:lang w:val="en-US"/>
        </w:rPr>
        <w:t>on</w:t>
      </w:r>
      <w:r w:rsidRPr="00A97649">
        <w:rPr>
          <w:rFonts w:cs="Arial"/>
          <w:i/>
          <w:color w:val="auto"/>
          <w:spacing w:val="33"/>
          <w:szCs w:val="22"/>
          <w:lang w:val="en-US"/>
        </w:rPr>
        <w:t xml:space="preserve"> </w:t>
      </w:r>
      <w:r w:rsidRPr="00A97649">
        <w:rPr>
          <w:rFonts w:cs="Arial"/>
          <w:i/>
          <w:color w:val="auto"/>
          <w:szCs w:val="22"/>
          <w:lang w:val="en-US"/>
        </w:rPr>
        <w:t>the seriousness of the allegation, but</w:t>
      </w:r>
      <w:r w:rsidRPr="00A97649">
        <w:rPr>
          <w:rFonts w:cs="Arial"/>
          <w:i/>
          <w:color w:val="auto"/>
          <w:spacing w:val="-3"/>
          <w:szCs w:val="22"/>
          <w:lang w:val="en-US"/>
        </w:rPr>
        <w:t xml:space="preserve"> </w:t>
      </w:r>
      <w:r w:rsidRPr="00A97649">
        <w:rPr>
          <w:rFonts w:cs="Arial"/>
          <w:i/>
          <w:color w:val="auto"/>
          <w:szCs w:val="22"/>
          <w:lang w:val="en-US"/>
        </w:rPr>
        <w:t>only</w:t>
      </w:r>
      <w:r w:rsidRPr="00A97649">
        <w:rPr>
          <w:rFonts w:cs="Arial"/>
          <w:i/>
          <w:color w:val="auto"/>
          <w:spacing w:val="-1"/>
          <w:szCs w:val="22"/>
          <w:lang w:val="en-US"/>
        </w:rPr>
        <w:t xml:space="preserve"> </w:t>
      </w:r>
      <w:r w:rsidRPr="00A97649">
        <w:rPr>
          <w:rFonts w:cs="Arial"/>
          <w:i/>
          <w:color w:val="auto"/>
          <w:szCs w:val="22"/>
          <w:lang w:val="en-US"/>
        </w:rPr>
        <w:t>with</w:t>
      </w:r>
      <w:r w:rsidRPr="00A97649">
        <w:rPr>
          <w:rFonts w:cs="Arial"/>
          <w:i/>
          <w:color w:val="auto"/>
          <w:spacing w:val="-1"/>
          <w:szCs w:val="22"/>
          <w:lang w:val="en-US"/>
        </w:rPr>
        <w:t xml:space="preserve"> </w:t>
      </w:r>
      <w:r w:rsidRPr="00A97649">
        <w:rPr>
          <w:rFonts w:cs="Arial"/>
          <w:i/>
          <w:color w:val="auto"/>
          <w:szCs w:val="22"/>
          <w:lang w:val="en-US"/>
        </w:rPr>
        <w:t>the</w:t>
      </w:r>
      <w:r w:rsidRPr="00A97649">
        <w:rPr>
          <w:rFonts w:cs="Arial"/>
          <w:i/>
          <w:color w:val="auto"/>
          <w:spacing w:val="-1"/>
          <w:szCs w:val="22"/>
          <w:lang w:val="en-US"/>
        </w:rPr>
        <w:t xml:space="preserve"> </w:t>
      </w:r>
      <w:r w:rsidRPr="00A97649">
        <w:rPr>
          <w:rFonts w:cs="Arial"/>
          <w:i/>
          <w:color w:val="auto"/>
          <w:szCs w:val="22"/>
          <w:lang w:val="en-US"/>
        </w:rPr>
        <w:t>complainant’s</w:t>
      </w:r>
      <w:r w:rsidRPr="00A97649">
        <w:rPr>
          <w:rFonts w:cs="Arial"/>
          <w:i/>
          <w:color w:val="auto"/>
          <w:spacing w:val="-1"/>
          <w:szCs w:val="22"/>
          <w:lang w:val="en-US"/>
        </w:rPr>
        <w:t xml:space="preserve"> </w:t>
      </w:r>
      <w:r w:rsidRPr="00A97649">
        <w:rPr>
          <w:rFonts w:cs="Arial"/>
          <w:i/>
          <w:color w:val="auto"/>
          <w:szCs w:val="22"/>
          <w:lang w:val="en-US"/>
        </w:rPr>
        <w:t>consent.</w:t>
      </w:r>
    </w:p>
    <w:p w14:paraId="1AFD94B4" w14:textId="77777777" w:rsidR="005854A5" w:rsidRPr="00A97649" w:rsidRDefault="005854A5" w:rsidP="00A97649">
      <w:pPr>
        <w:widowControl w:val="0"/>
        <w:spacing w:before="162" w:after="0"/>
        <w:outlineLvl w:val="0"/>
        <w:rPr>
          <w:rFonts w:cs="Arial"/>
          <w:color w:val="auto"/>
          <w:szCs w:val="22"/>
          <w:lang w:val="en-US"/>
        </w:rPr>
      </w:pPr>
      <w:r w:rsidRPr="00A97649">
        <w:rPr>
          <w:rFonts w:cs="Arial"/>
          <w:b/>
          <w:bCs/>
          <w:color w:val="auto"/>
          <w:spacing w:val="-1"/>
          <w:szCs w:val="22"/>
          <w:lang w:val="en-US"/>
        </w:rPr>
        <w:t xml:space="preserve">Step </w:t>
      </w:r>
      <w:r w:rsidRPr="00A97649">
        <w:rPr>
          <w:rFonts w:cs="Arial"/>
          <w:b/>
          <w:bCs/>
          <w:color w:val="auto"/>
          <w:szCs w:val="22"/>
          <w:lang w:val="en-US"/>
        </w:rPr>
        <w:t>3</w:t>
      </w:r>
      <w:r w:rsidRPr="00A97649">
        <w:rPr>
          <w:rFonts w:cs="Arial"/>
          <w:b/>
          <w:bCs/>
          <w:color w:val="auto"/>
          <w:spacing w:val="-1"/>
          <w:szCs w:val="22"/>
          <w:lang w:val="en-US"/>
        </w:rPr>
        <w:t xml:space="preserve"> </w:t>
      </w:r>
      <w:r w:rsidRPr="00A97649">
        <w:rPr>
          <w:rFonts w:cs="Arial"/>
          <w:b/>
          <w:bCs/>
          <w:color w:val="auto"/>
          <w:szCs w:val="22"/>
          <w:lang w:val="en-US"/>
        </w:rPr>
        <w:t>–</w:t>
      </w:r>
      <w:r w:rsidRPr="00A97649">
        <w:rPr>
          <w:rFonts w:cs="Arial"/>
          <w:b/>
          <w:bCs/>
          <w:color w:val="auto"/>
          <w:spacing w:val="-1"/>
          <w:szCs w:val="22"/>
          <w:lang w:val="en-US"/>
        </w:rPr>
        <w:t xml:space="preserve"> Informal, Internal Mediation</w:t>
      </w:r>
    </w:p>
    <w:p w14:paraId="0D3E775A" w14:textId="77777777" w:rsidR="005854A5" w:rsidRPr="00A97649" w:rsidRDefault="005854A5" w:rsidP="00A97649">
      <w:pPr>
        <w:widowControl w:val="0"/>
        <w:spacing w:before="156" w:after="0"/>
        <w:ind w:right="210"/>
        <w:rPr>
          <w:rFonts w:cs="Arial"/>
          <w:color w:val="auto"/>
          <w:szCs w:val="22"/>
          <w:lang w:val="en-US"/>
        </w:rPr>
      </w:pPr>
      <w:r w:rsidRPr="00A97649">
        <w:rPr>
          <w:rFonts w:cs="Arial"/>
          <w:color w:val="auto"/>
          <w:szCs w:val="22"/>
          <w:lang w:val="en-US"/>
        </w:rPr>
        <w:t>An</w:t>
      </w:r>
      <w:r w:rsidRPr="00A97649">
        <w:rPr>
          <w:rFonts w:cs="Arial"/>
          <w:color w:val="auto"/>
          <w:spacing w:val="19"/>
          <w:szCs w:val="22"/>
          <w:lang w:val="en-US"/>
        </w:rPr>
        <w:t xml:space="preserve"> </w:t>
      </w:r>
      <w:r w:rsidRPr="00A97649">
        <w:rPr>
          <w:rFonts w:cs="Arial"/>
          <w:color w:val="auto"/>
          <w:spacing w:val="-1"/>
          <w:szCs w:val="22"/>
          <w:lang w:val="en-US"/>
        </w:rPr>
        <w:t>informal,</w:t>
      </w:r>
      <w:r w:rsidRPr="00A97649">
        <w:rPr>
          <w:rFonts w:cs="Arial"/>
          <w:color w:val="auto"/>
          <w:spacing w:val="19"/>
          <w:szCs w:val="22"/>
          <w:lang w:val="en-US"/>
        </w:rPr>
        <w:t xml:space="preserve"> </w:t>
      </w:r>
      <w:r w:rsidRPr="00A97649">
        <w:rPr>
          <w:rFonts w:cs="Arial"/>
          <w:color w:val="auto"/>
          <w:szCs w:val="22"/>
          <w:lang w:val="en-US"/>
        </w:rPr>
        <w:t>internal</w:t>
      </w:r>
      <w:r w:rsidRPr="00A97649">
        <w:rPr>
          <w:rFonts w:cs="Arial"/>
          <w:color w:val="auto"/>
          <w:spacing w:val="19"/>
          <w:szCs w:val="22"/>
          <w:lang w:val="en-US"/>
        </w:rPr>
        <w:t xml:space="preserve"> </w:t>
      </w:r>
      <w:r w:rsidRPr="00A97649">
        <w:rPr>
          <w:rFonts w:cs="Arial"/>
          <w:color w:val="auto"/>
          <w:szCs w:val="22"/>
          <w:lang w:val="en-US"/>
        </w:rPr>
        <w:t>mediation</w:t>
      </w:r>
      <w:r w:rsidRPr="00A97649">
        <w:rPr>
          <w:rFonts w:cs="Arial"/>
          <w:color w:val="auto"/>
          <w:spacing w:val="19"/>
          <w:szCs w:val="22"/>
          <w:lang w:val="en-US"/>
        </w:rPr>
        <w:t xml:space="preserve"> </w:t>
      </w:r>
      <w:r w:rsidRPr="00A97649">
        <w:rPr>
          <w:rFonts w:cs="Arial"/>
          <w:color w:val="auto"/>
          <w:szCs w:val="22"/>
          <w:lang w:val="en-US"/>
        </w:rPr>
        <w:t>session</w:t>
      </w:r>
      <w:r w:rsidRPr="00A97649">
        <w:rPr>
          <w:rFonts w:cs="Arial"/>
          <w:color w:val="auto"/>
          <w:spacing w:val="19"/>
          <w:szCs w:val="22"/>
          <w:lang w:val="en-US"/>
        </w:rPr>
        <w:t xml:space="preserve"> </w:t>
      </w:r>
      <w:r w:rsidRPr="00A97649">
        <w:rPr>
          <w:rFonts w:cs="Arial"/>
          <w:color w:val="auto"/>
          <w:spacing w:val="-1"/>
          <w:szCs w:val="22"/>
          <w:lang w:val="en-US"/>
        </w:rPr>
        <w:t>between</w:t>
      </w:r>
      <w:r w:rsidRPr="00A97649">
        <w:rPr>
          <w:rFonts w:cs="Arial"/>
          <w:color w:val="auto"/>
          <w:spacing w:val="19"/>
          <w:szCs w:val="22"/>
          <w:lang w:val="en-US"/>
        </w:rPr>
        <w:t xml:space="preserve"> </w:t>
      </w:r>
      <w:r w:rsidRPr="00A97649">
        <w:rPr>
          <w:rFonts w:cs="Arial"/>
          <w:color w:val="auto"/>
          <w:spacing w:val="-1"/>
          <w:szCs w:val="22"/>
          <w:lang w:val="en-US"/>
        </w:rPr>
        <w:t>the</w:t>
      </w:r>
      <w:r w:rsidRPr="00A97649">
        <w:rPr>
          <w:rFonts w:cs="Arial"/>
          <w:color w:val="auto"/>
          <w:spacing w:val="19"/>
          <w:szCs w:val="22"/>
          <w:lang w:val="en-US"/>
        </w:rPr>
        <w:t xml:space="preserve"> </w:t>
      </w:r>
      <w:r w:rsidRPr="00A97649">
        <w:rPr>
          <w:rFonts w:cs="Arial"/>
          <w:color w:val="auto"/>
          <w:spacing w:val="-1"/>
          <w:szCs w:val="22"/>
          <w:lang w:val="en-US"/>
        </w:rPr>
        <w:t>parties</w:t>
      </w:r>
      <w:r w:rsidRPr="00A97649">
        <w:rPr>
          <w:rFonts w:cs="Arial"/>
          <w:color w:val="auto"/>
          <w:spacing w:val="19"/>
          <w:szCs w:val="22"/>
          <w:lang w:val="en-US"/>
        </w:rPr>
        <w:t xml:space="preserve"> </w:t>
      </w:r>
      <w:r w:rsidRPr="00A97649">
        <w:rPr>
          <w:rFonts w:cs="Arial"/>
          <w:color w:val="auto"/>
          <w:spacing w:val="-1"/>
          <w:szCs w:val="22"/>
          <w:lang w:val="en-US"/>
        </w:rPr>
        <w:t>involved</w:t>
      </w:r>
      <w:r w:rsidRPr="00A97649">
        <w:rPr>
          <w:rFonts w:cs="Arial"/>
          <w:color w:val="auto"/>
          <w:spacing w:val="19"/>
          <w:szCs w:val="22"/>
          <w:lang w:val="en-US"/>
        </w:rPr>
        <w:t xml:space="preserve"> </w:t>
      </w:r>
      <w:r w:rsidRPr="00A97649">
        <w:rPr>
          <w:rFonts w:cs="Arial"/>
          <w:color w:val="auto"/>
          <w:spacing w:val="-1"/>
          <w:szCs w:val="22"/>
          <w:lang w:val="en-US"/>
        </w:rPr>
        <w:t>can</w:t>
      </w:r>
      <w:r w:rsidRPr="00A97649">
        <w:rPr>
          <w:rFonts w:cs="Arial"/>
          <w:color w:val="auto"/>
          <w:spacing w:val="19"/>
          <w:szCs w:val="22"/>
          <w:lang w:val="en-US"/>
        </w:rPr>
        <w:t xml:space="preserve"> </w:t>
      </w:r>
      <w:r w:rsidRPr="00A97649">
        <w:rPr>
          <w:rFonts w:cs="Arial"/>
          <w:color w:val="auto"/>
          <w:spacing w:val="-1"/>
          <w:szCs w:val="22"/>
          <w:lang w:val="en-US"/>
        </w:rPr>
        <w:t>be</w:t>
      </w:r>
      <w:r w:rsidRPr="00A97649">
        <w:rPr>
          <w:rFonts w:cs="Arial"/>
          <w:color w:val="auto"/>
          <w:spacing w:val="19"/>
          <w:szCs w:val="22"/>
          <w:lang w:val="en-US"/>
        </w:rPr>
        <w:t xml:space="preserve"> </w:t>
      </w:r>
      <w:r w:rsidRPr="00A97649">
        <w:rPr>
          <w:rFonts w:cs="Arial"/>
          <w:color w:val="auto"/>
          <w:spacing w:val="-2"/>
          <w:szCs w:val="22"/>
          <w:lang w:val="en-US"/>
        </w:rPr>
        <w:t>organised</w:t>
      </w:r>
      <w:r w:rsidRPr="00A97649">
        <w:rPr>
          <w:rFonts w:cs="Arial"/>
          <w:color w:val="auto"/>
          <w:spacing w:val="49"/>
          <w:szCs w:val="22"/>
          <w:lang w:val="en-US"/>
        </w:rPr>
        <w:t xml:space="preserve"> </w:t>
      </w:r>
      <w:r w:rsidRPr="00A97649">
        <w:rPr>
          <w:rFonts w:cs="Arial"/>
          <w:color w:val="auto"/>
          <w:szCs w:val="22"/>
          <w:lang w:val="en-US"/>
        </w:rPr>
        <w:t>with</w:t>
      </w:r>
      <w:r w:rsidRPr="00A97649">
        <w:rPr>
          <w:rFonts w:cs="Arial"/>
          <w:color w:val="auto"/>
          <w:spacing w:val="12"/>
          <w:szCs w:val="22"/>
          <w:lang w:val="en-US"/>
        </w:rPr>
        <w:t xml:space="preserve"> </w:t>
      </w:r>
      <w:r w:rsidRPr="00A97649">
        <w:rPr>
          <w:rFonts w:cs="Arial"/>
          <w:color w:val="auto"/>
          <w:szCs w:val="22"/>
          <w:lang w:val="en-US"/>
        </w:rPr>
        <w:t>the</w:t>
      </w:r>
      <w:r w:rsidRPr="00A97649">
        <w:rPr>
          <w:rFonts w:cs="Arial"/>
          <w:color w:val="auto"/>
          <w:spacing w:val="12"/>
          <w:szCs w:val="22"/>
          <w:lang w:val="en-US"/>
        </w:rPr>
        <w:t xml:space="preserve"> </w:t>
      </w:r>
      <w:r w:rsidRPr="00A97649">
        <w:rPr>
          <w:rFonts w:cs="Arial"/>
          <w:color w:val="auto"/>
          <w:szCs w:val="22"/>
          <w:lang w:val="en-US"/>
        </w:rPr>
        <w:t>aim</w:t>
      </w:r>
      <w:r w:rsidRPr="00A97649">
        <w:rPr>
          <w:rFonts w:cs="Arial"/>
          <w:color w:val="auto"/>
          <w:spacing w:val="12"/>
          <w:szCs w:val="22"/>
          <w:lang w:val="en-US"/>
        </w:rPr>
        <w:t xml:space="preserve"> </w:t>
      </w:r>
      <w:r w:rsidRPr="00A97649">
        <w:rPr>
          <w:rFonts w:cs="Arial"/>
          <w:color w:val="auto"/>
          <w:szCs w:val="22"/>
          <w:lang w:val="en-US"/>
        </w:rPr>
        <w:t>of</w:t>
      </w:r>
      <w:r w:rsidRPr="00A97649">
        <w:rPr>
          <w:rFonts w:cs="Arial"/>
          <w:color w:val="auto"/>
          <w:spacing w:val="11"/>
          <w:szCs w:val="22"/>
          <w:lang w:val="en-US"/>
        </w:rPr>
        <w:t xml:space="preserve"> </w:t>
      </w:r>
      <w:r w:rsidRPr="00A97649">
        <w:rPr>
          <w:rFonts w:cs="Arial"/>
          <w:color w:val="auto"/>
          <w:spacing w:val="-1"/>
          <w:szCs w:val="22"/>
          <w:lang w:val="en-US"/>
        </w:rPr>
        <w:t>resolving</w:t>
      </w:r>
      <w:r w:rsidRPr="00A97649">
        <w:rPr>
          <w:rFonts w:cs="Arial"/>
          <w:color w:val="auto"/>
          <w:spacing w:val="12"/>
          <w:szCs w:val="22"/>
          <w:lang w:val="en-US"/>
        </w:rPr>
        <w:t xml:space="preserve"> </w:t>
      </w:r>
      <w:r w:rsidRPr="00A97649">
        <w:rPr>
          <w:rFonts w:cs="Arial"/>
          <w:color w:val="auto"/>
          <w:szCs w:val="22"/>
          <w:lang w:val="en-US"/>
        </w:rPr>
        <w:t>the</w:t>
      </w:r>
      <w:r w:rsidRPr="00A97649">
        <w:rPr>
          <w:rFonts w:cs="Arial"/>
          <w:color w:val="auto"/>
          <w:spacing w:val="12"/>
          <w:szCs w:val="22"/>
          <w:lang w:val="en-US"/>
        </w:rPr>
        <w:t xml:space="preserve"> </w:t>
      </w:r>
      <w:r w:rsidRPr="00A97649">
        <w:rPr>
          <w:rFonts w:cs="Arial"/>
          <w:color w:val="auto"/>
          <w:spacing w:val="-1"/>
          <w:szCs w:val="22"/>
          <w:lang w:val="en-US"/>
        </w:rPr>
        <w:t>matter.</w:t>
      </w:r>
      <w:r w:rsidRPr="00A97649">
        <w:rPr>
          <w:rFonts w:cs="Arial"/>
          <w:color w:val="auto"/>
          <w:spacing w:val="11"/>
          <w:szCs w:val="22"/>
          <w:lang w:val="en-US"/>
        </w:rPr>
        <w:t xml:space="preserve"> </w:t>
      </w:r>
      <w:r w:rsidRPr="00A97649">
        <w:rPr>
          <w:rFonts w:cs="Arial"/>
          <w:color w:val="auto"/>
          <w:szCs w:val="22"/>
          <w:lang w:val="en-US"/>
        </w:rPr>
        <w:t>The</w:t>
      </w:r>
      <w:r w:rsidRPr="00A97649">
        <w:rPr>
          <w:rFonts w:cs="Arial"/>
          <w:color w:val="auto"/>
          <w:spacing w:val="12"/>
          <w:szCs w:val="22"/>
          <w:lang w:val="en-US"/>
        </w:rPr>
        <w:t xml:space="preserve"> </w:t>
      </w:r>
      <w:r w:rsidRPr="00A97649">
        <w:rPr>
          <w:rFonts w:cs="Arial"/>
          <w:color w:val="auto"/>
          <w:szCs w:val="22"/>
          <w:lang w:val="en-US"/>
        </w:rPr>
        <w:t>independent</w:t>
      </w:r>
      <w:r w:rsidRPr="00A97649">
        <w:rPr>
          <w:rFonts w:cs="Arial"/>
          <w:color w:val="auto"/>
          <w:spacing w:val="12"/>
          <w:szCs w:val="22"/>
          <w:lang w:val="en-US"/>
        </w:rPr>
        <w:t xml:space="preserve"> </w:t>
      </w:r>
      <w:r w:rsidRPr="00A97649">
        <w:rPr>
          <w:rFonts w:cs="Arial"/>
          <w:color w:val="auto"/>
          <w:spacing w:val="-1"/>
          <w:szCs w:val="22"/>
          <w:lang w:val="en-US"/>
        </w:rPr>
        <w:t>mediator</w:t>
      </w:r>
      <w:r w:rsidRPr="00A97649">
        <w:rPr>
          <w:rFonts w:cs="Arial"/>
          <w:color w:val="auto"/>
          <w:spacing w:val="12"/>
          <w:szCs w:val="22"/>
          <w:lang w:val="en-US"/>
        </w:rPr>
        <w:t xml:space="preserve"> </w:t>
      </w:r>
      <w:r w:rsidRPr="00A97649">
        <w:rPr>
          <w:rFonts w:cs="Arial"/>
          <w:color w:val="auto"/>
          <w:spacing w:val="-1"/>
          <w:szCs w:val="22"/>
          <w:lang w:val="en-US"/>
        </w:rPr>
        <w:t>may</w:t>
      </w:r>
      <w:r w:rsidRPr="00A97649">
        <w:rPr>
          <w:rFonts w:cs="Arial"/>
          <w:color w:val="auto"/>
          <w:spacing w:val="12"/>
          <w:szCs w:val="22"/>
          <w:lang w:val="en-US"/>
        </w:rPr>
        <w:t xml:space="preserve"> </w:t>
      </w:r>
      <w:r w:rsidRPr="00A97649">
        <w:rPr>
          <w:rFonts w:cs="Arial"/>
          <w:color w:val="auto"/>
          <w:szCs w:val="22"/>
          <w:lang w:val="en-US"/>
        </w:rPr>
        <w:t>be</w:t>
      </w:r>
      <w:r w:rsidRPr="00A97649">
        <w:rPr>
          <w:rFonts w:cs="Arial"/>
          <w:color w:val="auto"/>
          <w:spacing w:val="12"/>
          <w:szCs w:val="22"/>
          <w:lang w:val="en-US"/>
        </w:rPr>
        <w:t xml:space="preserve"> </w:t>
      </w:r>
      <w:r w:rsidRPr="00A97649">
        <w:rPr>
          <w:rFonts w:cs="Arial"/>
          <w:color w:val="auto"/>
          <w:szCs w:val="22"/>
          <w:lang w:val="en-US"/>
        </w:rPr>
        <w:t>the</w:t>
      </w:r>
      <w:r w:rsidRPr="00A97649">
        <w:rPr>
          <w:rFonts w:cs="Arial"/>
          <w:color w:val="auto"/>
          <w:spacing w:val="12"/>
          <w:szCs w:val="22"/>
          <w:lang w:val="en-US"/>
        </w:rPr>
        <w:t xml:space="preserve"> </w:t>
      </w:r>
      <w:r w:rsidRPr="00A97649">
        <w:rPr>
          <w:rFonts w:cs="Arial"/>
          <w:color w:val="auto"/>
          <w:spacing w:val="-1"/>
          <w:szCs w:val="22"/>
          <w:lang w:val="en-US"/>
        </w:rPr>
        <w:t>manager</w:t>
      </w:r>
      <w:r w:rsidRPr="00A97649">
        <w:rPr>
          <w:rFonts w:cs="Arial"/>
          <w:color w:val="auto"/>
          <w:spacing w:val="12"/>
          <w:szCs w:val="22"/>
          <w:lang w:val="en-US"/>
        </w:rPr>
        <w:t xml:space="preserve"> </w:t>
      </w:r>
      <w:r w:rsidRPr="00A97649">
        <w:rPr>
          <w:rFonts w:cs="Arial"/>
          <w:color w:val="auto"/>
          <w:szCs w:val="22"/>
          <w:lang w:val="en-US"/>
        </w:rPr>
        <w:t>or</w:t>
      </w:r>
      <w:r w:rsidRPr="00A97649">
        <w:rPr>
          <w:rFonts w:cs="Arial"/>
          <w:color w:val="auto"/>
          <w:spacing w:val="47"/>
          <w:szCs w:val="22"/>
          <w:lang w:val="en-US"/>
        </w:rPr>
        <w:t xml:space="preserve"> </w:t>
      </w:r>
      <w:r w:rsidRPr="00A97649">
        <w:rPr>
          <w:rFonts w:cs="Arial"/>
          <w:color w:val="auto"/>
          <w:szCs w:val="22"/>
          <w:lang w:val="en-US"/>
        </w:rPr>
        <w:t xml:space="preserve">supervisor of the parties involved and/or </w:t>
      </w:r>
      <w:r w:rsidRPr="00A97649">
        <w:rPr>
          <w:rFonts w:cs="Arial"/>
          <w:color w:val="auto"/>
          <w:spacing w:val="-1"/>
          <w:szCs w:val="22"/>
          <w:lang w:val="en-US"/>
        </w:rPr>
        <w:t>the</w:t>
      </w:r>
      <w:r w:rsidRPr="00A97649">
        <w:rPr>
          <w:rFonts w:cs="Arial"/>
          <w:color w:val="auto"/>
          <w:spacing w:val="59"/>
          <w:szCs w:val="22"/>
          <w:lang w:val="en-US"/>
        </w:rPr>
        <w:t xml:space="preserve"> </w:t>
      </w:r>
      <w:r w:rsidRPr="00A97649">
        <w:rPr>
          <w:rFonts w:cs="Arial"/>
          <w:color w:val="auto"/>
          <w:spacing w:val="-1"/>
          <w:szCs w:val="22"/>
          <w:lang w:val="en-US"/>
        </w:rPr>
        <w:t>HSE</w:t>
      </w:r>
      <w:r w:rsidRPr="00A97649">
        <w:rPr>
          <w:rFonts w:cs="Arial"/>
          <w:color w:val="auto"/>
          <w:spacing w:val="59"/>
          <w:szCs w:val="22"/>
          <w:lang w:val="en-US"/>
        </w:rPr>
        <w:t xml:space="preserve"> </w:t>
      </w:r>
      <w:r w:rsidRPr="00A97649">
        <w:rPr>
          <w:rFonts w:cs="Arial"/>
          <w:color w:val="auto"/>
          <w:spacing w:val="-1"/>
          <w:szCs w:val="22"/>
          <w:lang w:val="en-US"/>
        </w:rPr>
        <w:t>Officer.</w:t>
      </w:r>
      <w:r w:rsidRPr="00A97649">
        <w:rPr>
          <w:rFonts w:cs="Arial"/>
          <w:color w:val="auto"/>
          <w:spacing w:val="59"/>
          <w:szCs w:val="22"/>
          <w:lang w:val="en-US"/>
        </w:rPr>
        <w:t xml:space="preserve"> </w:t>
      </w:r>
      <w:r w:rsidRPr="00A97649">
        <w:rPr>
          <w:rFonts w:cs="Arial"/>
          <w:color w:val="auto"/>
          <w:spacing w:val="-1"/>
          <w:szCs w:val="22"/>
          <w:lang w:val="en-US"/>
        </w:rPr>
        <w:t>Participation</w:t>
      </w:r>
      <w:r w:rsidRPr="00A97649">
        <w:rPr>
          <w:rFonts w:cs="Arial"/>
          <w:color w:val="auto"/>
          <w:spacing w:val="59"/>
          <w:szCs w:val="22"/>
          <w:lang w:val="en-US"/>
        </w:rPr>
        <w:t xml:space="preserve"> </w:t>
      </w:r>
      <w:r w:rsidRPr="00A97649">
        <w:rPr>
          <w:rFonts w:cs="Arial"/>
          <w:color w:val="auto"/>
          <w:spacing w:val="-1"/>
          <w:szCs w:val="22"/>
          <w:lang w:val="en-US"/>
        </w:rPr>
        <w:t>should</w:t>
      </w:r>
      <w:r w:rsidRPr="00A97649">
        <w:rPr>
          <w:rFonts w:cs="Arial"/>
          <w:color w:val="auto"/>
          <w:spacing w:val="59"/>
          <w:szCs w:val="22"/>
          <w:lang w:val="en-US"/>
        </w:rPr>
        <w:t xml:space="preserve"> </w:t>
      </w:r>
      <w:r w:rsidRPr="00A97649">
        <w:rPr>
          <w:rFonts w:cs="Arial"/>
          <w:color w:val="auto"/>
          <w:spacing w:val="-1"/>
          <w:szCs w:val="22"/>
          <w:lang w:val="en-US"/>
        </w:rPr>
        <w:t>be</w:t>
      </w:r>
      <w:r w:rsidRPr="00A97649">
        <w:rPr>
          <w:rFonts w:cs="Arial"/>
          <w:color w:val="auto"/>
          <w:spacing w:val="28"/>
          <w:szCs w:val="22"/>
          <w:lang w:val="en-US"/>
        </w:rPr>
        <w:t xml:space="preserve"> </w:t>
      </w:r>
      <w:r w:rsidRPr="00A97649">
        <w:rPr>
          <w:rFonts w:cs="Arial"/>
          <w:color w:val="auto"/>
          <w:szCs w:val="22"/>
          <w:lang w:val="en-US"/>
        </w:rPr>
        <w:t>agreed</w:t>
      </w:r>
      <w:r w:rsidRPr="00A97649">
        <w:rPr>
          <w:rFonts w:cs="Arial"/>
          <w:color w:val="auto"/>
          <w:spacing w:val="1"/>
          <w:szCs w:val="22"/>
          <w:lang w:val="en-US"/>
        </w:rPr>
        <w:t xml:space="preserve"> </w:t>
      </w:r>
      <w:r w:rsidRPr="00A97649">
        <w:rPr>
          <w:rFonts w:cs="Arial"/>
          <w:color w:val="auto"/>
          <w:szCs w:val="22"/>
          <w:lang w:val="en-US"/>
        </w:rPr>
        <w:t>from</w:t>
      </w:r>
      <w:r w:rsidRPr="00A97649">
        <w:rPr>
          <w:rFonts w:cs="Arial"/>
          <w:color w:val="auto"/>
          <w:spacing w:val="1"/>
          <w:szCs w:val="22"/>
          <w:lang w:val="en-US"/>
        </w:rPr>
        <w:t xml:space="preserve"> </w:t>
      </w:r>
      <w:r w:rsidRPr="00A97649">
        <w:rPr>
          <w:rFonts w:cs="Arial"/>
          <w:color w:val="auto"/>
          <w:szCs w:val="22"/>
          <w:lang w:val="en-US"/>
        </w:rPr>
        <w:t>all</w:t>
      </w:r>
      <w:r w:rsidRPr="00A97649">
        <w:rPr>
          <w:rFonts w:cs="Arial"/>
          <w:color w:val="auto"/>
          <w:spacing w:val="1"/>
          <w:szCs w:val="22"/>
          <w:lang w:val="en-US"/>
        </w:rPr>
        <w:t xml:space="preserve"> </w:t>
      </w:r>
      <w:r w:rsidRPr="00A97649">
        <w:rPr>
          <w:rFonts w:cs="Arial"/>
          <w:color w:val="auto"/>
          <w:szCs w:val="22"/>
          <w:lang w:val="en-US"/>
        </w:rPr>
        <w:t>parties</w:t>
      </w:r>
      <w:r w:rsidRPr="00A97649">
        <w:rPr>
          <w:rFonts w:cs="Arial"/>
          <w:color w:val="auto"/>
          <w:spacing w:val="1"/>
          <w:szCs w:val="22"/>
          <w:lang w:val="en-US"/>
        </w:rPr>
        <w:t xml:space="preserve"> </w:t>
      </w:r>
      <w:r w:rsidRPr="00A97649">
        <w:rPr>
          <w:rFonts w:cs="Arial"/>
          <w:color w:val="auto"/>
          <w:szCs w:val="22"/>
          <w:lang w:val="en-US"/>
        </w:rPr>
        <w:t>and</w:t>
      </w:r>
      <w:r w:rsidRPr="00A97649">
        <w:rPr>
          <w:rFonts w:cs="Arial"/>
          <w:color w:val="auto"/>
          <w:spacing w:val="1"/>
          <w:szCs w:val="22"/>
          <w:lang w:val="en-US"/>
        </w:rPr>
        <w:t xml:space="preserve"> </w:t>
      </w:r>
      <w:r w:rsidRPr="00A97649">
        <w:rPr>
          <w:rFonts w:cs="Arial"/>
          <w:color w:val="auto"/>
          <w:szCs w:val="22"/>
          <w:lang w:val="en-US"/>
        </w:rPr>
        <w:t>discussion</w:t>
      </w:r>
      <w:r w:rsidRPr="00A97649">
        <w:rPr>
          <w:rFonts w:cs="Arial"/>
          <w:color w:val="auto"/>
          <w:spacing w:val="1"/>
          <w:szCs w:val="22"/>
          <w:lang w:val="en-US"/>
        </w:rPr>
        <w:t xml:space="preserve"> </w:t>
      </w:r>
      <w:r w:rsidRPr="00A97649">
        <w:rPr>
          <w:rFonts w:cs="Arial"/>
          <w:color w:val="auto"/>
          <w:spacing w:val="-1"/>
          <w:szCs w:val="22"/>
          <w:lang w:val="en-US"/>
        </w:rPr>
        <w:t>should</w:t>
      </w:r>
      <w:r w:rsidRPr="00A97649">
        <w:rPr>
          <w:rFonts w:cs="Arial"/>
          <w:color w:val="auto"/>
          <w:spacing w:val="1"/>
          <w:szCs w:val="22"/>
          <w:lang w:val="en-US"/>
        </w:rPr>
        <w:t xml:space="preserve"> </w:t>
      </w:r>
      <w:r w:rsidRPr="00A97649">
        <w:rPr>
          <w:rFonts w:cs="Arial"/>
          <w:color w:val="auto"/>
          <w:szCs w:val="22"/>
          <w:lang w:val="en-US"/>
        </w:rPr>
        <w:t>focus</w:t>
      </w:r>
      <w:r w:rsidRPr="00A97649">
        <w:rPr>
          <w:rFonts w:cs="Arial"/>
          <w:color w:val="auto"/>
          <w:spacing w:val="1"/>
          <w:szCs w:val="22"/>
          <w:lang w:val="en-US"/>
        </w:rPr>
        <w:t xml:space="preserve"> </w:t>
      </w:r>
      <w:r w:rsidRPr="00A97649">
        <w:rPr>
          <w:rFonts w:cs="Arial"/>
          <w:color w:val="auto"/>
          <w:szCs w:val="22"/>
          <w:lang w:val="en-US"/>
        </w:rPr>
        <w:t>on</w:t>
      </w:r>
      <w:r w:rsidRPr="00A97649">
        <w:rPr>
          <w:rFonts w:cs="Arial"/>
          <w:color w:val="auto"/>
          <w:spacing w:val="1"/>
          <w:szCs w:val="22"/>
          <w:lang w:val="en-US"/>
        </w:rPr>
        <w:t xml:space="preserve"> </w:t>
      </w:r>
      <w:r w:rsidRPr="00A97649">
        <w:rPr>
          <w:rFonts w:cs="Arial"/>
          <w:color w:val="auto"/>
          <w:szCs w:val="22"/>
          <w:lang w:val="en-US"/>
        </w:rPr>
        <w:t>solving</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zCs w:val="22"/>
          <w:lang w:val="en-US"/>
        </w:rPr>
        <w:t>problem</w:t>
      </w:r>
      <w:r w:rsidRPr="00A97649">
        <w:rPr>
          <w:rFonts w:cs="Arial"/>
          <w:color w:val="auto"/>
          <w:spacing w:val="1"/>
          <w:szCs w:val="22"/>
          <w:lang w:val="en-US"/>
        </w:rPr>
        <w:t xml:space="preserve"> </w:t>
      </w:r>
      <w:r w:rsidRPr="00A97649">
        <w:rPr>
          <w:rFonts w:cs="Arial"/>
          <w:color w:val="auto"/>
          <w:szCs w:val="22"/>
          <w:lang w:val="en-US"/>
        </w:rPr>
        <w:t>and</w:t>
      </w:r>
      <w:r w:rsidRPr="00A97649">
        <w:rPr>
          <w:rFonts w:cs="Arial"/>
          <w:color w:val="auto"/>
          <w:spacing w:val="1"/>
          <w:szCs w:val="22"/>
          <w:lang w:val="en-US"/>
        </w:rPr>
        <w:t xml:space="preserve"> </w:t>
      </w:r>
      <w:r w:rsidRPr="00A97649">
        <w:rPr>
          <w:rFonts w:cs="Arial"/>
          <w:color w:val="auto"/>
          <w:szCs w:val="22"/>
          <w:lang w:val="en-US"/>
        </w:rPr>
        <w:t>agreeing</w:t>
      </w:r>
      <w:r w:rsidRPr="00A97649">
        <w:rPr>
          <w:rFonts w:cs="Arial"/>
          <w:color w:val="auto"/>
          <w:spacing w:val="22"/>
          <w:szCs w:val="22"/>
          <w:lang w:val="en-US"/>
        </w:rPr>
        <w:t xml:space="preserve"> </w:t>
      </w:r>
      <w:r w:rsidRPr="00A97649">
        <w:rPr>
          <w:rFonts w:cs="Arial"/>
          <w:color w:val="auto"/>
          <w:szCs w:val="22"/>
          <w:lang w:val="en-US"/>
        </w:rPr>
        <w:t>on</w:t>
      </w:r>
      <w:r w:rsidRPr="00A97649">
        <w:rPr>
          <w:rFonts w:cs="Arial"/>
          <w:color w:val="auto"/>
          <w:spacing w:val="-1"/>
          <w:szCs w:val="22"/>
          <w:lang w:val="en-US"/>
        </w:rPr>
        <w:t xml:space="preserve"> </w:t>
      </w:r>
      <w:r w:rsidRPr="00A97649">
        <w:rPr>
          <w:rFonts w:cs="Arial"/>
          <w:color w:val="auto"/>
          <w:szCs w:val="22"/>
          <w:lang w:val="en-US"/>
        </w:rPr>
        <w:t>concrete</w:t>
      </w:r>
      <w:r w:rsidRPr="00A97649">
        <w:rPr>
          <w:rFonts w:cs="Arial"/>
          <w:color w:val="auto"/>
          <w:spacing w:val="-1"/>
          <w:szCs w:val="22"/>
          <w:lang w:val="en-US"/>
        </w:rPr>
        <w:t xml:space="preserve"> </w:t>
      </w:r>
      <w:r w:rsidRPr="00A97649">
        <w:rPr>
          <w:rFonts w:cs="Arial"/>
          <w:color w:val="auto"/>
          <w:szCs w:val="22"/>
          <w:lang w:val="en-US"/>
        </w:rPr>
        <w:t>actions.</w:t>
      </w:r>
    </w:p>
    <w:p w14:paraId="30756B23" w14:textId="77777777" w:rsidR="005854A5" w:rsidRPr="00A97649" w:rsidRDefault="005854A5" w:rsidP="00A97649">
      <w:pPr>
        <w:widowControl w:val="0"/>
        <w:spacing w:before="162" w:after="0"/>
        <w:outlineLvl w:val="0"/>
        <w:rPr>
          <w:rFonts w:cs="Arial"/>
          <w:color w:val="auto"/>
          <w:szCs w:val="22"/>
          <w:lang w:val="en-US"/>
        </w:rPr>
      </w:pPr>
      <w:r w:rsidRPr="00A97649">
        <w:rPr>
          <w:rFonts w:cs="Arial"/>
          <w:b/>
          <w:bCs/>
          <w:color w:val="auto"/>
          <w:szCs w:val="22"/>
          <w:lang w:val="en-US"/>
        </w:rPr>
        <w:t>Step 4 – Formal Investigation</w:t>
      </w:r>
    </w:p>
    <w:p w14:paraId="4CC1B451" w14:textId="7FB811F6" w:rsidR="005854A5" w:rsidRPr="00A97649" w:rsidRDefault="005854A5" w:rsidP="00A97649">
      <w:pPr>
        <w:widowControl w:val="0"/>
        <w:spacing w:before="156" w:after="0"/>
        <w:ind w:right="211"/>
        <w:rPr>
          <w:rFonts w:cs="Arial"/>
          <w:color w:val="auto"/>
          <w:szCs w:val="22"/>
          <w:lang w:val="en-US"/>
        </w:rPr>
      </w:pPr>
      <w:r w:rsidRPr="00A97649">
        <w:rPr>
          <w:rFonts w:cs="Arial"/>
          <w:color w:val="auto"/>
          <w:szCs w:val="22"/>
          <w:lang w:val="en-US"/>
        </w:rPr>
        <w:t>If</w:t>
      </w:r>
      <w:r w:rsidRPr="00A97649">
        <w:rPr>
          <w:rFonts w:cs="Arial"/>
          <w:color w:val="auto"/>
          <w:spacing w:val="14"/>
          <w:szCs w:val="22"/>
          <w:lang w:val="en-US"/>
        </w:rPr>
        <w:t xml:space="preserve"> </w:t>
      </w:r>
      <w:r w:rsidRPr="00A97649">
        <w:rPr>
          <w:rFonts w:cs="Arial"/>
          <w:color w:val="auto"/>
          <w:szCs w:val="22"/>
          <w:lang w:val="en-US"/>
        </w:rPr>
        <w:t>the</w:t>
      </w:r>
      <w:r w:rsidRPr="00A97649">
        <w:rPr>
          <w:rFonts w:cs="Arial"/>
          <w:color w:val="auto"/>
          <w:spacing w:val="14"/>
          <w:szCs w:val="22"/>
          <w:lang w:val="en-US"/>
        </w:rPr>
        <w:t xml:space="preserve"> </w:t>
      </w:r>
      <w:r w:rsidRPr="00A97649">
        <w:rPr>
          <w:rFonts w:cs="Arial"/>
          <w:color w:val="auto"/>
          <w:spacing w:val="-1"/>
          <w:szCs w:val="22"/>
          <w:lang w:val="en-US"/>
        </w:rPr>
        <w:t>matter</w:t>
      </w:r>
      <w:r w:rsidRPr="00A97649">
        <w:rPr>
          <w:rFonts w:cs="Arial"/>
          <w:color w:val="auto"/>
          <w:spacing w:val="14"/>
          <w:szCs w:val="22"/>
          <w:lang w:val="en-US"/>
        </w:rPr>
        <w:t xml:space="preserve"> </w:t>
      </w:r>
      <w:r w:rsidRPr="00A97649">
        <w:rPr>
          <w:rFonts w:cs="Arial"/>
          <w:color w:val="auto"/>
          <w:szCs w:val="22"/>
          <w:lang w:val="en-US"/>
        </w:rPr>
        <w:t>is</w:t>
      </w:r>
      <w:r w:rsidRPr="00A97649">
        <w:rPr>
          <w:rFonts w:cs="Arial"/>
          <w:color w:val="auto"/>
          <w:spacing w:val="14"/>
          <w:szCs w:val="22"/>
          <w:lang w:val="en-US"/>
        </w:rPr>
        <w:t xml:space="preserve"> </w:t>
      </w:r>
      <w:r w:rsidRPr="00A97649">
        <w:rPr>
          <w:rFonts w:cs="Arial"/>
          <w:color w:val="auto"/>
          <w:szCs w:val="22"/>
          <w:lang w:val="en-US"/>
        </w:rPr>
        <w:t>not</w:t>
      </w:r>
      <w:r w:rsidRPr="00A97649">
        <w:rPr>
          <w:rFonts w:cs="Arial"/>
          <w:color w:val="auto"/>
          <w:spacing w:val="14"/>
          <w:szCs w:val="22"/>
          <w:lang w:val="en-US"/>
        </w:rPr>
        <w:t xml:space="preserve"> </w:t>
      </w:r>
      <w:r w:rsidRPr="00A97649">
        <w:rPr>
          <w:rFonts w:cs="Arial"/>
          <w:color w:val="auto"/>
          <w:szCs w:val="22"/>
          <w:lang w:val="en-US"/>
        </w:rPr>
        <w:t>resolved</w:t>
      </w:r>
      <w:r w:rsidRPr="00A97649">
        <w:rPr>
          <w:rFonts w:cs="Arial"/>
          <w:color w:val="auto"/>
          <w:spacing w:val="14"/>
          <w:szCs w:val="22"/>
          <w:lang w:val="en-US"/>
        </w:rPr>
        <w:t xml:space="preserve"> </w:t>
      </w:r>
      <w:r w:rsidRPr="00A97649">
        <w:rPr>
          <w:rFonts w:cs="Arial"/>
          <w:color w:val="auto"/>
          <w:spacing w:val="-1"/>
          <w:szCs w:val="22"/>
          <w:lang w:val="en-US"/>
        </w:rPr>
        <w:t>informally</w:t>
      </w:r>
      <w:r w:rsidRPr="00A97649">
        <w:rPr>
          <w:rFonts w:cs="Arial"/>
          <w:color w:val="auto"/>
          <w:spacing w:val="14"/>
          <w:szCs w:val="22"/>
          <w:lang w:val="en-US"/>
        </w:rPr>
        <w:t xml:space="preserve"> </w:t>
      </w:r>
      <w:r w:rsidRPr="00A97649">
        <w:rPr>
          <w:rFonts w:cs="Arial"/>
          <w:color w:val="auto"/>
          <w:spacing w:val="-1"/>
          <w:szCs w:val="22"/>
          <w:lang w:val="en-US"/>
        </w:rPr>
        <w:t>through</w:t>
      </w:r>
      <w:r w:rsidRPr="00A97649">
        <w:rPr>
          <w:rFonts w:cs="Arial"/>
          <w:color w:val="auto"/>
          <w:spacing w:val="14"/>
          <w:szCs w:val="22"/>
          <w:lang w:val="en-US"/>
        </w:rPr>
        <w:t xml:space="preserve"> </w:t>
      </w:r>
      <w:r w:rsidRPr="00A97649">
        <w:rPr>
          <w:rFonts w:cs="Arial"/>
          <w:color w:val="auto"/>
          <w:szCs w:val="22"/>
          <w:lang w:val="en-US"/>
        </w:rPr>
        <w:t>the</w:t>
      </w:r>
      <w:r w:rsidRPr="00A97649">
        <w:rPr>
          <w:rFonts w:cs="Arial"/>
          <w:color w:val="auto"/>
          <w:spacing w:val="14"/>
          <w:szCs w:val="22"/>
          <w:lang w:val="en-US"/>
        </w:rPr>
        <w:t xml:space="preserve"> </w:t>
      </w:r>
      <w:r w:rsidRPr="00A97649">
        <w:rPr>
          <w:rFonts w:cs="Arial"/>
          <w:color w:val="auto"/>
          <w:szCs w:val="22"/>
          <w:lang w:val="en-US"/>
        </w:rPr>
        <w:t>direct</w:t>
      </w:r>
      <w:r w:rsidRPr="00A97649">
        <w:rPr>
          <w:rFonts w:cs="Arial"/>
          <w:color w:val="auto"/>
          <w:spacing w:val="14"/>
          <w:szCs w:val="22"/>
          <w:lang w:val="en-US"/>
        </w:rPr>
        <w:t xml:space="preserve"> </w:t>
      </w:r>
      <w:r w:rsidRPr="00A97649">
        <w:rPr>
          <w:rFonts w:cs="Arial"/>
          <w:color w:val="auto"/>
          <w:szCs w:val="22"/>
          <w:lang w:val="en-US"/>
        </w:rPr>
        <w:t>approach,</w:t>
      </w:r>
      <w:r w:rsidRPr="00A97649">
        <w:rPr>
          <w:rFonts w:cs="Arial"/>
          <w:color w:val="auto"/>
          <w:spacing w:val="14"/>
          <w:szCs w:val="22"/>
          <w:lang w:val="en-US"/>
        </w:rPr>
        <w:t xml:space="preserve"> </w:t>
      </w:r>
      <w:r w:rsidRPr="00A97649">
        <w:rPr>
          <w:rFonts w:cs="Arial"/>
          <w:color w:val="auto"/>
          <w:szCs w:val="22"/>
          <w:lang w:val="en-US"/>
        </w:rPr>
        <w:t>reporting</w:t>
      </w:r>
      <w:r w:rsidRPr="00A97649">
        <w:rPr>
          <w:rFonts w:cs="Arial"/>
          <w:color w:val="auto"/>
          <w:spacing w:val="14"/>
          <w:szCs w:val="22"/>
          <w:lang w:val="en-US"/>
        </w:rPr>
        <w:t xml:space="preserve"> </w:t>
      </w:r>
      <w:r w:rsidRPr="00A97649">
        <w:rPr>
          <w:rFonts w:cs="Arial"/>
          <w:color w:val="auto"/>
          <w:szCs w:val="22"/>
          <w:lang w:val="en-US"/>
        </w:rPr>
        <w:t>the</w:t>
      </w:r>
      <w:r w:rsidRPr="00A97649">
        <w:rPr>
          <w:rFonts w:cs="Arial"/>
          <w:color w:val="auto"/>
          <w:spacing w:val="14"/>
          <w:szCs w:val="22"/>
          <w:lang w:val="en-US"/>
        </w:rPr>
        <w:t xml:space="preserve"> </w:t>
      </w:r>
      <w:r w:rsidRPr="00A97649">
        <w:rPr>
          <w:rFonts w:cs="Arial"/>
          <w:color w:val="auto"/>
          <w:spacing w:val="-1"/>
          <w:szCs w:val="22"/>
          <w:lang w:val="en-US"/>
        </w:rPr>
        <w:t>matter</w:t>
      </w:r>
      <w:r w:rsidRPr="00A97649">
        <w:rPr>
          <w:rFonts w:cs="Arial"/>
          <w:color w:val="auto"/>
          <w:spacing w:val="47"/>
          <w:szCs w:val="22"/>
          <w:lang w:val="en-US"/>
        </w:rPr>
        <w:t xml:space="preserve"> </w:t>
      </w:r>
      <w:r w:rsidRPr="00A97649">
        <w:rPr>
          <w:rFonts w:cs="Arial"/>
          <w:color w:val="auto"/>
          <w:szCs w:val="22"/>
          <w:lang w:val="en-US"/>
        </w:rPr>
        <w:t>to</w:t>
      </w:r>
      <w:r w:rsidRPr="00A97649">
        <w:rPr>
          <w:rFonts w:cs="Arial"/>
          <w:color w:val="auto"/>
          <w:spacing w:val="28"/>
          <w:szCs w:val="22"/>
          <w:lang w:val="en-US"/>
        </w:rPr>
        <w:t xml:space="preserve"> </w:t>
      </w:r>
      <w:r w:rsidRPr="00A97649">
        <w:rPr>
          <w:rFonts w:cs="Arial"/>
          <w:color w:val="auto"/>
          <w:szCs w:val="22"/>
          <w:lang w:val="en-US"/>
        </w:rPr>
        <w:t>the</w:t>
      </w:r>
      <w:r w:rsidRPr="00A97649">
        <w:rPr>
          <w:rFonts w:cs="Arial"/>
          <w:color w:val="auto"/>
          <w:spacing w:val="28"/>
          <w:szCs w:val="22"/>
          <w:lang w:val="en-US"/>
        </w:rPr>
        <w:t xml:space="preserve"> </w:t>
      </w:r>
      <w:r w:rsidRPr="00A97649">
        <w:rPr>
          <w:rFonts w:cs="Arial"/>
          <w:color w:val="auto"/>
          <w:szCs w:val="22"/>
          <w:lang w:val="en-US"/>
        </w:rPr>
        <w:t>supervisor</w:t>
      </w:r>
      <w:r w:rsidRPr="00A97649">
        <w:rPr>
          <w:rFonts w:cs="Arial"/>
          <w:color w:val="auto"/>
          <w:spacing w:val="28"/>
          <w:szCs w:val="22"/>
          <w:lang w:val="en-US"/>
        </w:rPr>
        <w:t xml:space="preserve"> </w:t>
      </w:r>
      <w:r w:rsidRPr="00A97649">
        <w:rPr>
          <w:rFonts w:cs="Arial"/>
          <w:color w:val="auto"/>
          <w:szCs w:val="22"/>
          <w:lang w:val="en-US"/>
        </w:rPr>
        <w:t>/</w:t>
      </w:r>
      <w:r w:rsidRPr="00A97649">
        <w:rPr>
          <w:rFonts w:cs="Arial"/>
          <w:color w:val="auto"/>
          <w:spacing w:val="28"/>
          <w:szCs w:val="22"/>
          <w:lang w:val="en-US"/>
        </w:rPr>
        <w:t xml:space="preserve"> </w:t>
      </w:r>
      <w:r w:rsidRPr="00A97649">
        <w:rPr>
          <w:rFonts w:cs="Arial"/>
          <w:color w:val="auto"/>
          <w:szCs w:val="22"/>
          <w:lang w:val="en-US"/>
        </w:rPr>
        <w:t>line</w:t>
      </w:r>
      <w:r w:rsidRPr="00A97649">
        <w:rPr>
          <w:rFonts w:cs="Arial"/>
          <w:color w:val="auto"/>
          <w:spacing w:val="28"/>
          <w:szCs w:val="22"/>
          <w:lang w:val="en-US"/>
        </w:rPr>
        <w:t xml:space="preserve"> </w:t>
      </w:r>
      <w:r w:rsidRPr="00A97649">
        <w:rPr>
          <w:rFonts w:cs="Arial"/>
          <w:color w:val="auto"/>
          <w:spacing w:val="-1"/>
          <w:szCs w:val="22"/>
          <w:lang w:val="en-US"/>
        </w:rPr>
        <w:t>manager,</w:t>
      </w:r>
      <w:r w:rsidRPr="00A97649">
        <w:rPr>
          <w:rFonts w:cs="Arial"/>
          <w:color w:val="auto"/>
          <w:spacing w:val="28"/>
          <w:szCs w:val="22"/>
          <w:lang w:val="en-US"/>
        </w:rPr>
        <w:t xml:space="preserve"> </w:t>
      </w:r>
      <w:r w:rsidRPr="00A97649">
        <w:rPr>
          <w:rFonts w:cs="Arial"/>
          <w:color w:val="auto"/>
          <w:szCs w:val="22"/>
          <w:lang w:val="en-US"/>
        </w:rPr>
        <w:t>or</w:t>
      </w:r>
      <w:r w:rsidRPr="00A97649">
        <w:rPr>
          <w:rFonts w:cs="Arial"/>
          <w:color w:val="auto"/>
          <w:spacing w:val="28"/>
          <w:szCs w:val="22"/>
          <w:lang w:val="en-US"/>
        </w:rPr>
        <w:t xml:space="preserve"> </w:t>
      </w:r>
      <w:r w:rsidRPr="00A97649">
        <w:rPr>
          <w:rFonts w:cs="Arial"/>
          <w:color w:val="auto"/>
          <w:spacing w:val="-1"/>
          <w:szCs w:val="22"/>
          <w:lang w:val="en-US"/>
        </w:rPr>
        <w:t>internal</w:t>
      </w:r>
      <w:r w:rsidRPr="00A97649">
        <w:rPr>
          <w:rFonts w:cs="Arial"/>
          <w:color w:val="auto"/>
          <w:spacing w:val="28"/>
          <w:szCs w:val="22"/>
          <w:lang w:val="en-US"/>
        </w:rPr>
        <w:t xml:space="preserve"> </w:t>
      </w:r>
      <w:r w:rsidRPr="00A97649">
        <w:rPr>
          <w:rFonts w:cs="Arial"/>
          <w:color w:val="auto"/>
          <w:spacing w:val="-1"/>
          <w:szCs w:val="22"/>
          <w:lang w:val="en-US"/>
        </w:rPr>
        <w:t>mediation,</w:t>
      </w:r>
      <w:r w:rsidRPr="00A97649">
        <w:rPr>
          <w:rFonts w:cs="Arial"/>
          <w:color w:val="auto"/>
          <w:spacing w:val="28"/>
          <w:szCs w:val="22"/>
          <w:lang w:val="en-US"/>
        </w:rPr>
        <w:t xml:space="preserve"> </w:t>
      </w:r>
      <w:r w:rsidRPr="00A97649">
        <w:rPr>
          <w:rFonts w:cs="Arial"/>
          <w:color w:val="auto"/>
          <w:szCs w:val="22"/>
          <w:lang w:val="en-US"/>
        </w:rPr>
        <w:t>the</w:t>
      </w:r>
      <w:r w:rsidRPr="00A97649">
        <w:rPr>
          <w:rFonts w:cs="Arial"/>
          <w:color w:val="auto"/>
          <w:spacing w:val="28"/>
          <w:szCs w:val="22"/>
          <w:lang w:val="en-US"/>
        </w:rPr>
        <w:t xml:space="preserve"> </w:t>
      </w:r>
      <w:r w:rsidRPr="00A97649">
        <w:rPr>
          <w:rFonts w:cs="Arial"/>
          <w:color w:val="auto"/>
          <w:spacing w:val="-1"/>
          <w:szCs w:val="22"/>
          <w:lang w:val="en-US"/>
        </w:rPr>
        <w:t>complainant</w:t>
      </w:r>
      <w:r w:rsidRPr="00A97649">
        <w:rPr>
          <w:rFonts w:cs="Arial"/>
          <w:color w:val="auto"/>
          <w:spacing w:val="28"/>
          <w:szCs w:val="22"/>
          <w:lang w:val="en-US"/>
        </w:rPr>
        <w:t xml:space="preserve"> </w:t>
      </w:r>
      <w:r w:rsidRPr="00A97649">
        <w:rPr>
          <w:rFonts w:cs="Arial"/>
          <w:color w:val="auto"/>
          <w:spacing w:val="-1"/>
          <w:szCs w:val="22"/>
          <w:lang w:val="en-US"/>
        </w:rPr>
        <w:t>may</w:t>
      </w:r>
      <w:r w:rsidRPr="00A97649">
        <w:rPr>
          <w:rFonts w:cs="Arial"/>
          <w:color w:val="auto"/>
          <w:spacing w:val="28"/>
          <w:szCs w:val="22"/>
          <w:lang w:val="en-US"/>
        </w:rPr>
        <w:t xml:space="preserve"> </w:t>
      </w:r>
      <w:r w:rsidRPr="00A97649">
        <w:rPr>
          <w:rFonts w:cs="Arial"/>
          <w:color w:val="auto"/>
          <w:szCs w:val="22"/>
          <w:lang w:val="en-US"/>
        </w:rPr>
        <w:t>choose</w:t>
      </w:r>
      <w:r w:rsidRPr="00A97649">
        <w:rPr>
          <w:rFonts w:cs="Arial"/>
          <w:color w:val="auto"/>
          <w:spacing w:val="28"/>
          <w:szCs w:val="22"/>
          <w:lang w:val="en-US"/>
        </w:rPr>
        <w:t xml:space="preserve"> </w:t>
      </w:r>
      <w:r w:rsidRPr="00A97649">
        <w:rPr>
          <w:rFonts w:cs="Arial"/>
          <w:color w:val="auto"/>
          <w:szCs w:val="22"/>
          <w:lang w:val="en-US"/>
        </w:rPr>
        <w:t>to</w:t>
      </w:r>
      <w:r w:rsidRPr="00A97649">
        <w:rPr>
          <w:rFonts w:cs="Arial"/>
          <w:color w:val="auto"/>
          <w:spacing w:val="61"/>
          <w:szCs w:val="22"/>
          <w:lang w:val="en-US"/>
        </w:rPr>
        <w:t xml:space="preserve"> </w:t>
      </w:r>
      <w:r w:rsidRPr="00A97649">
        <w:rPr>
          <w:rFonts w:cs="Arial"/>
          <w:color w:val="auto"/>
          <w:szCs w:val="22"/>
          <w:lang w:val="en-US"/>
        </w:rPr>
        <w:t>lodge</w:t>
      </w:r>
      <w:r w:rsidRPr="00A97649">
        <w:rPr>
          <w:rFonts w:cs="Arial"/>
          <w:color w:val="auto"/>
          <w:spacing w:val="11"/>
          <w:szCs w:val="22"/>
          <w:lang w:val="en-US"/>
        </w:rPr>
        <w:t xml:space="preserve"> </w:t>
      </w:r>
      <w:r w:rsidRPr="00A97649">
        <w:rPr>
          <w:rFonts w:cs="Arial"/>
          <w:color w:val="auto"/>
          <w:szCs w:val="22"/>
          <w:lang w:val="en-US"/>
        </w:rPr>
        <w:t>a</w:t>
      </w:r>
      <w:r w:rsidRPr="00A97649">
        <w:rPr>
          <w:rFonts w:cs="Arial"/>
          <w:color w:val="auto"/>
          <w:spacing w:val="11"/>
          <w:szCs w:val="22"/>
          <w:lang w:val="en-US"/>
        </w:rPr>
        <w:t xml:space="preserve"> </w:t>
      </w:r>
      <w:r w:rsidRPr="00A97649">
        <w:rPr>
          <w:rFonts w:cs="Arial"/>
          <w:color w:val="auto"/>
          <w:spacing w:val="-1"/>
          <w:szCs w:val="22"/>
          <w:lang w:val="en-US"/>
        </w:rPr>
        <w:t>formal,</w:t>
      </w:r>
      <w:r w:rsidRPr="00A97649">
        <w:rPr>
          <w:rFonts w:cs="Arial"/>
          <w:color w:val="auto"/>
          <w:spacing w:val="11"/>
          <w:szCs w:val="22"/>
          <w:lang w:val="en-US"/>
        </w:rPr>
        <w:t xml:space="preserve"> </w:t>
      </w:r>
      <w:r w:rsidRPr="00A97649">
        <w:rPr>
          <w:rFonts w:cs="Arial"/>
          <w:color w:val="auto"/>
          <w:szCs w:val="22"/>
          <w:lang w:val="en-US"/>
        </w:rPr>
        <w:t>written</w:t>
      </w:r>
      <w:r w:rsidRPr="00A97649">
        <w:rPr>
          <w:rFonts w:cs="Arial"/>
          <w:color w:val="auto"/>
          <w:spacing w:val="9"/>
          <w:szCs w:val="22"/>
          <w:lang w:val="en-US"/>
        </w:rPr>
        <w:t xml:space="preserve"> </w:t>
      </w:r>
      <w:r w:rsidRPr="00A97649">
        <w:rPr>
          <w:rFonts w:cs="Arial"/>
          <w:color w:val="auto"/>
          <w:spacing w:val="-1"/>
          <w:szCs w:val="22"/>
          <w:lang w:val="en-US"/>
        </w:rPr>
        <w:t>complaint</w:t>
      </w:r>
      <w:r w:rsidRPr="00A97649">
        <w:rPr>
          <w:rFonts w:cs="Arial"/>
          <w:color w:val="auto"/>
          <w:spacing w:val="11"/>
          <w:szCs w:val="22"/>
          <w:lang w:val="en-US"/>
        </w:rPr>
        <w:t xml:space="preserve"> </w:t>
      </w:r>
      <w:r w:rsidRPr="00A97649">
        <w:rPr>
          <w:rFonts w:cs="Arial"/>
          <w:color w:val="auto"/>
          <w:szCs w:val="22"/>
          <w:lang w:val="en-US"/>
        </w:rPr>
        <w:t>through</w:t>
      </w:r>
      <w:r w:rsidRPr="00A97649">
        <w:rPr>
          <w:rFonts w:cs="Arial"/>
          <w:color w:val="auto"/>
          <w:spacing w:val="11"/>
          <w:szCs w:val="22"/>
          <w:lang w:val="en-US"/>
        </w:rPr>
        <w:t xml:space="preserve"> </w:t>
      </w:r>
      <w:r w:rsidRPr="00A97649">
        <w:rPr>
          <w:rFonts w:cs="Arial"/>
          <w:color w:val="auto"/>
          <w:szCs w:val="22"/>
          <w:lang w:val="en-US"/>
        </w:rPr>
        <w:t>the</w:t>
      </w:r>
      <w:r w:rsidRPr="00A97649">
        <w:rPr>
          <w:rFonts w:cs="Arial"/>
          <w:color w:val="auto"/>
          <w:spacing w:val="10"/>
          <w:szCs w:val="22"/>
          <w:lang w:val="en-US"/>
        </w:rPr>
        <w:t xml:space="preserve"> </w:t>
      </w:r>
      <w:r w:rsidRPr="00A97649">
        <w:rPr>
          <w:rFonts w:cs="Arial"/>
          <w:color w:val="auto"/>
          <w:szCs w:val="22"/>
          <w:lang w:val="en-US"/>
        </w:rPr>
        <w:t>direct</w:t>
      </w:r>
      <w:r w:rsidRPr="00A97649">
        <w:rPr>
          <w:rFonts w:cs="Arial"/>
          <w:color w:val="auto"/>
          <w:spacing w:val="10"/>
          <w:szCs w:val="22"/>
          <w:lang w:val="en-US"/>
        </w:rPr>
        <w:t xml:space="preserve"> </w:t>
      </w:r>
      <w:r w:rsidRPr="00A97649">
        <w:rPr>
          <w:rFonts w:cs="Arial"/>
          <w:color w:val="auto"/>
          <w:szCs w:val="22"/>
          <w:lang w:val="en-US"/>
        </w:rPr>
        <w:t>line</w:t>
      </w:r>
      <w:r w:rsidRPr="00A97649">
        <w:rPr>
          <w:rFonts w:cs="Arial"/>
          <w:color w:val="auto"/>
          <w:spacing w:val="10"/>
          <w:szCs w:val="22"/>
          <w:lang w:val="en-US"/>
        </w:rPr>
        <w:t xml:space="preserve"> </w:t>
      </w:r>
      <w:r w:rsidRPr="00A97649">
        <w:rPr>
          <w:rFonts w:cs="Arial"/>
          <w:color w:val="auto"/>
          <w:spacing w:val="-1"/>
          <w:szCs w:val="22"/>
          <w:lang w:val="en-US"/>
        </w:rPr>
        <w:t>manager</w:t>
      </w:r>
      <w:r w:rsidRPr="00A97649">
        <w:rPr>
          <w:rFonts w:cs="Arial"/>
          <w:color w:val="auto"/>
          <w:spacing w:val="10"/>
          <w:szCs w:val="22"/>
          <w:lang w:val="en-US"/>
        </w:rPr>
        <w:t xml:space="preserve"> </w:t>
      </w:r>
      <w:r w:rsidRPr="00A97649">
        <w:rPr>
          <w:rFonts w:cs="Arial"/>
          <w:color w:val="auto"/>
          <w:szCs w:val="22"/>
          <w:lang w:val="en-US"/>
        </w:rPr>
        <w:t>or</w:t>
      </w:r>
      <w:r w:rsidRPr="00A97649">
        <w:rPr>
          <w:rFonts w:cs="Arial"/>
          <w:color w:val="auto"/>
          <w:spacing w:val="11"/>
          <w:szCs w:val="22"/>
          <w:lang w:val="en-US"/>
        </w:rPr>
        <w:t xml:space="preserve"> </w:t>
      </w:r>
      <w:r w:rsidRPr="00A97649">
        <w:rPr>
          <w:rFonts w:cs="Arial"/>
          <w:color w:val="auto"/>
          <w:szCs w:val="22"/>
          <w:lang w:val="en-US"/>
        </w:rPr>
        <w:t>HSE</w:t>
      </w:r>
      <w:r w:rsidRPr="00A97649">
        <w:rPr>
          <w:rFonts w:cs="Arial"/>
          <w:color w:val="auto"/>
          <w:spacing w:val="11"/>
          <w:szCs w:val="22"/>
          <w:lang w:val="en-US"/>
        </w:rPr>
        <w:t xml:space="preserve"> </w:t>
      </w:r>
      <w:r w:rsidRPr="00A97649">
        <w:rPr>
          <w:rFonts w:cs="Arial"/>
          <w:color w:val="auto"/>
          <w:szCs w:val="22"/>
          <w:lang w:val="en-US"/>
        </w:rPr>
        <w:t>Officer.</w:t>
      </w:r>
      <w:r w:rsidRPr="00A97649">
        <w:rPr>
          <w:rFonts w:cs="Arial"/>
          <w:color w:val="auto"/>
          <w:spacing w:val="11"/>
          <w:szCs w:val="22"/>
          <w:lang w:val="en-US"/>
        </w:rPr>
        <w:t xml:space="preserve"> </w:t>
      </w:r>
      <w:r w:rsidRPr="00A97649">
        <w:rPr>
          <w:rFonts w:cs="Arial"/>
          <w:i/>
          <w:color w:val="auto"/>
          <w:spacing w:val="11"/>
          <w:szCs w:val="22"/>
          <w:lang w:val="en-US"/>
        </w:rPr>
        <w:t>(Organisation’s)</w:t>
      </w:r>
      <w:r w:rsidRPr="00A97649">
        <w:rPr>
          <w:rFonts w:cs="Arial"/>
          <w:color w:val="auto"/>
          <w:spacing w:val="35"/>
          <w:szCs w:val="22"/>
          <w:lang w:val="en-US"/>
        </w:rPr>
        <w:t xml:space="preserve"> </w:t>
      </w:r>
      <w:r w:rsidRPr="00A97649">
        <w:rPr>
          <w:rFonts w:cs="Arial"/>
          <w:color w:val="auto"/>
          <w:szCs w:val="22"/>
          <w:lang w:val="en-US"/>
        </w:rPr>
        <w:t>Internal</w:t>
      </w:r>
      <w:r w:rsidRPr="00A97649">
        <w:rPr>
          <w:rFonts w:cs="Arial"/>
          <w:color w:val="auto"/>
          <w:spacing w:val="-1"/>
          <w:szCs w:val="22"/>
          <w:lang w:val="en-US"/>
        </w:rPr>
        <w:t xml:space="preserve"> </w:t>
      </w:r>
      <w:r w:rsidRPr="00A97649">
        <w:rPr>
          <w:rFonts w:cs="Arial"/>
          <w:color w:val="auto"/>
          <w:szCs w:val="22"/>
          <w:lang w:val="en-US"/>
        </w:rPr>
        <w:t>Incident</w:t>
      </w:r>
      <w:r w:rsidRPr="00A97649">
        <w:rPr>
          <w:rFonts w:cs="Arial"/>
          <w:color w:val="auto"/>
          <w:spacing w:val="-1"/>
          <w:szCs w:val="22"/>
          <w:lang w:val="en-US"/>
        </w:rPr>
        <w:t xml:space="preserve"> </w:t>
      </w:r>
      <w:r w:rsidRPr="00A97649">
        <w:rPr>
          <w:rFonts w:cs="Arial"/>
          <w:color w:val="auto"/>
          <w:szCs w:val="22"/>
          <w:lang w:val="en-US"/>
        </w:rPr>
        <w:t>Report</w:t>
      </w:r>
      <w:r w:rsidRPr="00A97649">
        <w:rPr>
          <w:rFonts w:cs="Arial"/>
          <w:color w:val="auto"/>
          <w:spacing w:val="-1"/>
          <w:szCs w:val="22"/>
          <w:lang w:val="en-US"/>
        </w:rPr>
        <w:t xml:space="preserve"> </w:t>
      </w:r>
      <w:r w:rsidRPr="00A97649">
        <w:rPr>
          <w:rFonts w:cs="Arial"/>
          <w:color w:val="auto"/>
          <w:szCs w:val="22"/>
          <w:lang w:val="en-US"/>
        </w:rPr>
        <w:t>Form</w:t>
      </w:r>
      <w:r w:rsidRPr="00A97649">
        <w:rPr>
          <w:rFonts w:cs="Arial"/>
          <w:color w:val="auto"/>
          <w:spacing w:val="-3"/>
          <w:szCs w:val="22"/>
          <w:lang w:val="en-US"/>
        </w:rPr>
        <w:t xml:space="preserve"> </w:t>
      </w:r>
      <w:r w:rsidRPr="00A97649">
        <w:rPr>
          <w:rFonts w:cs="Arial"/>
          <w:i/>
          <w:color w:val="auto"/>
          <w:szCs w:val="22"/>
          <w:lang w:val="en-US"/>
        </w:rPr>
        <w:t>(Form Number xxxx)</w:t>
      </w:r>
      <w:r w:rsidRPr="00A97649">
        <w:rPr>
          <w:rFonts w:cs="Arial"/>
          <w:color w:val="auto"/>
          <w:szCs w:val="22"/>
          <w:lang w:val="en-US"/>
        </w:rPr>
        <w:t xml:space="preserve"> shall be used for this purpose.</w:t>
      </w:r>
    </w:p>
    <w:p w14:paraId="3E2F5E45" w14:textId="678DC325" w:rsidR="005854A5" w:rsidRPr="00A97649" w:rsidRDefault="005854A5" w:rsidP="00A97649">
      <w:pPr>
        <w:widowControl w:val="0"/>
        <w:spacing w:before="159" w:after="0"/>
        <w:ind w:right="209"/>
        <w:rPr>
          <w:rFonts w:cs="Arial"/>
          <w:color w:val="auto"/>
          <w:szCs w:val="22"/>
          <w:lang w:val="en-US"/>
        </w:rPr>
      </w:pPr>
      <w:r w:rsidRPr="00A97649">
        <w:rPr>
          <w:rFonts w:cs="Arial"/>
          <w:color w:val="auto"/>
          <w:szCs w:val="22"/>
          <w:lang w:val="en-US"/>
        </w:rPr>
        <w:t>The</w:t>
      </w:r>
      <w:r w:rsidRPr="00A97649">
        <w:rPr>
          <w:rFonts w:cs="Arial"/>
          <w:color w:val="auto"/>
          <w:spacing w:val="33"/>
          <w:szCs w:val="22"/>
          <w:lang w:val="en-US"/>
        </w:rPr>
        <w:t xml:space="preserve"> </w:t>
      </w:r>
      <w:r w:rsidRPr="00A97649">
        <w:rPr>
          <w:rFonts w:cs="Arial"/>
          <w:color w:val="auto"/>
          <w:szCs w:val="22"/>
          <w:lang w:val="en-US"/>
        </w:rPr>
        <w:t>person</w:t>
      </w:r>
      <w:r w:rsidRPr="00A97649">
        <w:rPr>
          <w:rFonts w:cs="Arial"/>
          <w:color w:val="auto"/>
          <w:spacing w:val="33"/>
          <w:szCs w:val="22"/>
          <w:lang w:val="en-US"/>
        </w:rPr>
        <w:t xml:space="preserve"> </w:t>
      </w:r>
      <w:r w:rsidRPr="00A97649">
        <w:rPr>
          <w:rFonts w:cs="Arial"/>
          <w:color w:val="auto"/>
          <w:szCs w:val="22"/>
          <w:lang w:val="en-US"/>
        </w:rPr>
        <w:t>handling</w:t>
      </w:r>
      <w:r w:rsidRPr="00A97649">
        <w:rPr>
          <w:rFonts w:cs="Arial"/>
          <w:color w:val="auto"/>
          <w:spacing w:val="33"/>
          <w:szCs w:val="22"/>
          <w:lang w:val="en-US"/>
        </w:rPr>
        <w:t xml:space="preserve"> </w:t>
      </w:r>
      <w:r w:rsidRPr="00A97649">
        <w:rPr>
          <w:rFonts w:cs="Arial"/>
          <w:color w:val="auto"/>
          <w:spacing w:val="-1"/>
          <w:szCs w:val="22"/>
          <w:lang w:val="en-US"/>
        </w:rPr>
        <w:t>the</w:t>
      </w:r>
      <w:r w:rsidRPr="00A97649">
        <w:rPr>
          <w:rFonts w:cs="Arial"/>
          <w:color w:val="auto"/>
          <w:spacing w:val="32"/>
          <w:szCs w:val="22"/>
          <w:lang w:val="en-US"/>
        </w:rPr>
        <w:t xml:space="preserve"> </w:t>
      </w:r>
      <w:r w:rsidRPr="00A97649">
        <w:rPr>
          <w:rFonts w:cs="Arial"/>
          <w:color w:val="auto"/>
          <w:spacing w:val="-1"/>
          <w:szCs w:val="22"/>
          <w:lang w:val="en-US"/>
        </w:rPr>
        <w:t>complaint</w:t>
      </w:r>
      <w:r w:rsidRPr="00A97649">
        <w:rPr>
          <w:rFonts w:cs="Arial"/>
          <w:color w:val="auto"/>
          <w:spacing w:val="33"/>
          <w:szCs w:val="22"/>
          <w:lang w:val="en-US"/>
        </w:rPr>
        <w:t xml:space="preserve"> </w:t>
      </w:r>
      <w:r w:rsidRPr="00A97649">
        <w:rPr>
          <w:rFonts w:cs="Arial"/>
          <w:color w:val="auto"/>
          <w:szCs w:val="22"/>
          <w:lang w:val="en-US"/>
        </w:rPr>
        <w:t>will</w:t>
      </w:r>
      <w:r w:rsidRPr="00A97649">
        <w:rPr>
          <w:rFonts w:cs="Arial"/>
          <w:color w:val="auto"/>
          <w:spacing w:val="33"/>
          <w:szCs w:val="22"/>
          <w:lang w:val="en-US"/>
        </w:rPr>
        <w:t xml:space="preserve"> </w:t>
      </w:r>
      <w:r w:rsidRPr="00A97649">
        <w:rPr>
          <w:rFonts w:cs="Arial"/>
          <w:color w:val="auto"/>
          <w:spacing w:val="-1"/>
          <w:szCs w:val="22"/>
          <w:lang w:val="en-US"/>
        </w:rPr>
        <w:t>determine</w:t>
      </w:r>
      <w:r w:rsidRPr="00A97649">
        <w:rPr>
          <w:rFonts w:cs="Arial"/>
          <w:color w:val="auto"/>
          <w:spacing w:val="33"/>
          <w:szCs w:val="22"/>
          <w:lang w:val="en-US"/>
        </w:rPr>
        <w:t xml:space="preserve"> </w:t>
      </w:r>
      <w:r w:rsidRPr="00A97649">
        <w:rPr>
          <w:rFonts w:cs="Arial"/>
          <w:color w:val="auto"/>
          <w:szCs w:val="22"/>
          <w:lang w:val="en-US"/>
        </w:rPr>
        <w:t>if</w:t>
      </w:r>
      <w:r w:rsidRPr="00A97649">
        <w:rPr>
          <w:rFonts w:cs="Arial"/>
          <w:color w:val="auto"/>
          <w:spacing w:val="32"/>
          <w:szCs w:val="22"/>
          <w:lang w:val="en-US"/>
        </w:rPr>
        <w:t xml:space="preserve"> </w:t>
      </w:r>
      <w:r w:rsidRPr="00A97649">
        <w:rPr>
          <w:rFonts w:cs="Arial"/>
          <w:color w:val="auto"/>
          <w:szCs w:val="22"/>
          <w:lang w:val="en-US"/>
        </w:rPr>
        <w:t>he/she</w:t>
      </w:r>
      <w:r w:rsidRPr="00A97649">
        <w:rPr>
          <w:rFonts w:cs="Arial"/>
          <w:color w:val="auto"/>
          <w:spacing w:val="32"/>
          <w:szCs w:val="22"/>
          <w:lang w:val="en-US"/>
        </w:rPr>
        <w:t xml:space="preserve"> </w:t>
      </w:r>
      <w:r w:rsidRPr="00A97649">
        <w:rPr>
          <w:rFonts w:cs="Arial"/>
          <w:color w:val="auto"/>
          <w:szCs w:val="22"/>
          <w:lang w:val="en-US"/>
        </w:rPr>
        <w:t>is</w:t>
      </w:r>
      <w:r w:rsidRPr="00A97649">
        <w:rPr>
          <w:rFonts w:cs="Arial"/>
          <w:color w:val="auto"/>
          <w:spacing w:val="33"/>
          <w:szCs w:val="22"/>
          <w:lang w:val="en-US"/>
        </w:rPr>
        <w:t xml:space="preserve"> </w:t>
      </w:r>
      <w:r w:rsidRPr="00A97649">
        <w:rPr>
          <w:rFonts w:cs="Arial"/>
          <w:color w:val="auto"/>
          <w:szCs w:val="22"/>
          <w:lang w:val="en-US"/>
        </w:rPr>
        <w:t>the</w:t>
      </w:r>
      <w:r w:rsidRPr="00A97649">
        <w:rPr>
          <w:rFonts w:cs="Arial"/>
          <w:color w:val="auto"/>
          <w:spacing w:val="33"/>
          <w:szCs w:val="22"/>
          <w:lang w:val="en-US"/>
        </w:rPr>
        <w:t xml:space="preserve"> </w:t>
      </w:r>
      <w:r w:rsidRPr="00A97649">
        <w:rPr>
          <w:rFonts w:cs="Arial"/>
          <w:color w:val="auto"/>
          <w:spacing w:val="-1"/>
          <w:szCs w:val="22"/>
          <w:lang w:val="en-US"/>
        </w:rPr>
        <w:t>right</w:t>
      </w:r>
      <w:r w:rsidRPr="00A97649">
        <w:rPr>
          <w:rFonts w:cs="Arial"/>
          <w:color w:val="auto"/>
          <w:spacing w:val="33"/>
          <w:szCs w:val="22"/>
          <w:lang w:val="en-US"/>
        </w:rPr>
        <w:t xml:space="preserve"> </w:t>
      </w:r>
      <w:r w:rsidRPr="00A97649">
        <w:rPr>
          <w:rFonts w:cs="Arial"/>
          <w:color w:val="auto"/>
          <w:szCs w:val="22"/>
          <w:lang w:val="en-US"/>
        </w:rPr>
        <w:t>person</w:t>
      </w:r>
      <w:r w:rsidRPr="00A97649">
        <w:rPr>
          <w:rFonts w:cs="Arial"/>
          <w:color w:val="auto"/>
          <w:spacing w:val="33"/>
          <w:szCs w:val="22"/>
          <w:lang w:val="en-US"/>
        </w:rPr>
        <w:t xml:space="preserve"> </w:t>
      </w:r>
      <w:r w:rsidRPr="00A97649">
        <w:rPr>
          <w:rFonts w:cs="Arial"/>
          <w:color w:val="auto"/>
          <w:szCs w:val="22"/>
          <w:lang w:val="en-US"/>
        </w:rPr>
        <w:t>to</w:t>
      </w:r>
      <w:r w:rsidRPr="00A97649">
        <w:rPr>
          <w:rFonts w:cs="Arial"/>
          <w:color w:val="auto"/>
          <w:spacing w:val="33"/>
          <w:szCs w:val="22"/>
          <w:lang w:val="en-US"/>
        </w:rPr>
        <w:t xml:space="preserve"> </w:t>
      </w:r>
      <w:r w:rsidRPr="00A97649">
        <w:rPr>
          <w:rFonts w:cs="Arial"/>
          <w:color w:val="auto"/>
          <w:spacing w:val="-1"/>
          <w:szCs w:val="22"/>
          <w:lang w:val="en-US"/>
        </w:rPr>
        <w:t>deal</w:t>
      </w:r>
      <w:r w:rsidRPr="00A97649">
        <w:rPr>
          <w:rFonts w:cs="Arial"/>
          <w:color w:val="auto"/>
          <w:spacing w:val="43"/>
          <w:szCs w:val="22"/>
          <w:lang w:val="en-US"/>
        </w:rPr>
        <w:t xml:space="preserve"> </w:t>
      </w:r>
      <w:r w:rsidRPr="00A97649">
        <w:rPr>
          <w:rFonts w:cs="Arial"/>
          <w:color w:val="auto"/>
          <w:szCs w:val="22"/>
          <w:lang w:val="en-US"/>
        </w:rPr>
        <w:t>with</w:t>
      </w:r>
      <w:r w:rsidRPr="00A97649">
        <w:rPr>
          <w:rFonts w:cs="Arial"/>
          <w:color w:val="auto"/>
          <w:spacing w:val="52"/>
          <w:szCs w:val="22"/>
          <w:lang w:val="en-US"/>
        </w:rPr>
        <w:t xml:space="preserve"> </w:t>
      </w:r>
      <w:r w:rsidRPr="00A97649">
        <w:rPr>
          <w:rFonts w:cs="Arial"/>
          <w:color w:val="auto"/>
          <w:szCs w:val="22"/>
          <w:lang w:val="en-US"/>
        </w:rPr>
        <w:t>the</w:t>
      </w:r>
      <w:r w:rsidRPr="00A97649">
        <w:rPr>
          <w:rFonts w:cs="Arial"/>
          <w:color w:val="auto"/>
          <w:spacing w:val="52"/>
          <w:szCs w:val="22"/>
          <w:lang w:val="en-US"/>
        </w:rPr>
        <w:t xml:space="preserve"> </w:t>
      </w:r>
      <w:r w:rsidRPr="00A97649">
        <w:rPr>
          <w:rFonts w:cs="Arial"/>
          <w:color w:val="auto"/>
          <w:spacing w:val="-1"/>
          <w:szCs w:val="22"/>
          <w:lang w:val="en-US"/>
        </w:rPr>
        <w:t>complaint</w:t>
      </w:r>
      <w:r w:rsidRPr="00A97649">
        <w:rPr>
          <w:rFonts w:cs="Arial"/>
          <w:color w:val="auto"/>
          <w:spacing w:val="52"/>
          <w:szCs w:val="22"/>
          <w:lang w:val="en-US"/>
        </w:rPr>
        <w:t xml:space="preserve"> </w:t>
      </w:r>
      <w:r w:rsidRPr="00A97649">
        <w:rPr>
          <w:rFonts w:cs="Arial"/>
          <w:color w:val="auto"/>
          <w:szCs w:val="22"/>
          <w:lang w:val="en-US"/>
        </w:rPr>
        <w:t>by</w:t>
      </w:r>
      <w:r w:rsidRPr="00A97649">
        <w:rPr>
          <w:rFonts w:cs="Arial"/>
          <w:color w:val="auto"/>
          <w:spacing w:val="52"/>
          <w:szCs w:val="22"/>
          <w:lang w:val="en-US"/>
        </w:rPr>
        <w:t xml:space="preserve"> </w:t>
      </w:r>
      <w:r w:rsidRPr="00A97649">
        <w:rPr>
          <w:rFonts w:cs="Arial"/>
          <w:color w:val="auto"/>
          <w:spacing w:val="-1"/>
          <w:szCs w:val="22"/>
          <w:lang w:val="en-US"/>
        </w:rPr>
        <w:t>considering</w:t>
      </w:r>
      <w:r w:rsidRPr="00A97649">
        <w:rPr>
          <w:rFonts w:cs="Arial"/>
          <w:color w:val="auto"/>
          <w:spacing w:val="51"/>
          <w:szCs w:val="22"/>
          <w:lang w:val="en-US"/>
        </w:rPr>
        <w:t xml:space="preserve"> </w:t>
      </w:r>
      <w:r w:rsidRPr="00A97649">
        <w:rPr>
          <w:rFonts w:cs="Arial"/>
          <w:color w:val="auto"/>
          <w:szCs w:val="22"/>
          <w:lang w:val="en-US"/>
        </w:rPr>
        <w:t>whether</w:t>
      </w:r>
      <w:r w:rsidRPr="00A97649">
        <w:rPr>
          <w:rFonts w:cs="Arial"/>
          <w:color w:val="auto"/>
          <w:spacing w:val="52"/>
          <w:szCs w:val="22"/>
          <w:lang w:val="en-US"/>
        </w:rPr>
        <w:t xml:space="preserve"> </w:t>
      </w:r>
      <w:r w:rsidRPr="00A97649">
        <w:rPr>
          <w:rFonts w:cs="Arial"/>
          <w:color w:val="auto"/>
          <w:spacing w:val="-1"/>
          <w:szCs w:val="22"/>
          <w:lang w:val="en-US"/>
        </w:rPr>
        <w:t>he/she</w:t>
      </w:r>
      <w:r w:rsidRPr="00A97649">
        <w:rPr>
          <w:rFonts w:cs="Arial"/>
          <w:color w:val="auto"/>
          <w:spacing w:val="52"/>
          <w:szCs w:val="22"/>
          <w:lang w:val="en-US"/>
        </w:rPr>
        <w:t xml:space="preserve"> </w:t>
      </w:r>
      <w:r w:rsidRPr="00A97649">
        <w:rPr>
          <w:rFonts w:cs="Arial"/>
          <w:color w:val="auto"/>
          <w:spacing w:val="-1"/>
          <w:szCs w:val="22"/>
          <w:lang w:val="en-US"/>
        </w:rPr>
        <w:t>may</w:t>
      </w:r>
      <w:r w:rsidRPr="00A97649">
        <w:rPr>
          <w:rFonts w:cs="Arial"/>
          <w:color w:val="auto"/>
          <w:spacing w:val="52"/>
          <w:szCs w:val="22"/>
          <w:lang w:val="en-US"/>
        </w:rPr>
        <w:t xml:space="preserve"> </w:t>
      </w:r>
      <w:r w:rsidRPr="00A97649">
        <w:rPr>
          <w:rFonts w:cs="Arial"/>
          <w:color w:val="auto"/>
          <w:szCs w:val="22"/>
          <w:lang w:val="en-US"/>
        </w:rPr>
        <w:t>be</w:t>
      </w:r>
      <w:r w:rsidRPr="00A97649">
        <w:rPr>
          <w:rFonts w:cs="Arial"/>
          <w:color w:val="auto"/>
          <w:spacing w:val="52"/>
          <w:szCs w:val="22"/>
          <w:lang w:val="en-US"/>
        </w:rPr>
        <w:t xml:space="preserve"> </w:t>
      </w:r>
      <w:r w:rsidRPr="00A97649">
        <w:rPr>
          <w:rFonts w:cs="Arial"/>
          <w:color w:val="auto"/>
          <w:szCs w:val="22"/>
          <w:lang w:val="en-US"/>
        </w:rPr>
        <w:t>biased</w:t>
      </w:r>
      <w:r w:rsidRPr="00A97649">
        <w:rPr>
          <w:rFonts w:cs="Arial"/>
          <w:color w:val="auto"/>
          <w:spacing w:val="52"/>
          <w:szCs w:val="22"/>
          <w:lang w:val="en-US"/>
        </w:rPr>
        <w:t xml:space="preserve"> </w:t>
      </w:r>
      <w:r w:rsidRPr="00A97649">
        <w:rPr>
          <w:rFonts w:cs="Arial"/>
          <w:color w:val="auto"/>
          <w:szCs w:val="22"/>
          <w:lang w:val="en-US"/>
        </w:rPr>
        <w:t>because</w:t>
      </w:r>
      <w:r w:rsidRPr="00A97649">
        <w:rPr>
          <w:rFonts w:cs="Arial"/>
          <w:color w:val="auto"/>
          <w:spacing w:val="52"/>
          <w:szCs w:val="22"/>
          <w:lang w:val="en-US"/>
        </w:rPr>
        <w:t xml:space="preserve"> </w:t>
      </w:r>
      <w:r w:rsidRPr="00A97649">
        <w:rPr>
          <w:rFonts w:cs="Arial"/>
          <w:color w:val="auto"/>
          <w:szCs w:val="22"/>
          <w:lang w:val="en-US"/>
        </w:rPr>
        <w:t>of</w:t>
      </w:r>
      <w:r w:rsidRPr="00A97649">
        <w:rPr>
          <w:rFonts w:cs="Arial"/>
          <w:color w:val="auto"/>
          <w:spacing w:val="52"/>
          <w:szCs w:val="22"/>
          <w:lang w:val="en-US"/>
        </w:rPr>
        <w:t xml:space="preserve"> </w:t>
      </w:r>
      <w:r w:rsidRPr="00A97649">
        <w:rPr>
          <w:rFonts w:cs="Arial"/>
          <w:color w:val="auto"/>
          <w:szCs w:val="22"/>
          <w:lang w:val="en-US"/>
        </w:rPr>
        <w:t>his/her</w:t>
      </w:r>
      <w:r w:rsidRPr="00A97649">
        <w:rPr>
          <w:rFonts w:cs="Arial"/>
          <w:color w:val="auto"/>
          <w:spacing w:val="43"/>
          <w:szCs w:val="22"/>
          <w:lang w:val="en-US"/>
        </w:rPr>
        <w:t xml:space="preserve"> </w:t>
      </w:r>
      <w:r w:rsidRPr="00A97649">
        <w:rPr>
          <w:rFonts w:cs="Arial"/>
          <w:color w:val="auto"/>
          <w:szCs w:val="22"/>
          <w:lang w:val="en-US"/>
        </w:rPr>
        <w:t>friendship</w:t>
      </w:r>
      <w:r w:rsidRPr="00A97649">
        <w:rPr>
          <w:rFonts w:cs="Arial"/>
          <w:color w:val="auto"/>
          <w:spacing w:val="47"/>
          <w:szCs w:val="22"/>
          <w:lang w:val="en-US"/>
        </w:rPr>
        <w:t xml:space="preserve"> </w:t>
      </w:r>
      <w:r w:rsidRPr="00A97649">
        <w:rPr>
          <w:rFonts w:cs="Arial"/>
          <w:color w:val="auto"/>
          <w:szCs w:val="22"/>
          <w:lang w:val="en-US"/>
        </w:rPr>
        <w:t>with</w:t>
      </w:r>
      <w:r w:rsidRPr="00A97649">
        <w:rPr>
          <w:rFonts w:cs="Arial"/>
          <w:color w:val="auto"/>
          <w:spacing w:val="47"/>
          <w:szCs w:val="22"/>
          <w:lang w:val="en-US"/>
        </w:rPr>
        <w:t xml:space="preserve"> </w:t>
      </w:r>
      <w:r w:rsidRPr="00A97649">
        <w:rPr>
          <w:rFonts w:cs="Arial"/>
          <w:color w:val="auto"/>
          <w:szCs w:val="22"/>
          <w:lang w:val="en-US"/>
        </w:rPr>
        <w:t>the</w:t>
      </w:r>
      <w:r w:rsidRPr="00A97649">
        <w:rPr>
          <w:rFonts w:cs="Arial"/>
          <w:color w:val="auto"/>
          <w:spacing w:val="47"/>
          <w:szCs w:val="22"/>
          <w:lang w:val="en-US"/>
        </w:rPr>
        <w:t xml:space="preserve"> </w:t>
      </w:r>
      <w:r w:rsidRPr="00A97649">
        <w:rPr>
          <w:rFonts w:cs="Arial"/>
          <w:color w:val="auto"/>
          <w:szCs w:val="22"/>
          <w:lang w:val="en-US"/>
        </w:rPr>
        <w:t>person</w:t>
      </w:r>
      <w:r w:rsidRPr="00A97649">
        <w:rPr>
          <w:rFonts w:cs="Arial"/>
          <w:color w:val="auto"/>
          <w:spacing w:val="47"/>
          <w:szCs w:val="22"/>
          <w:lang w:val="en-US"/>
        </w:rPr>
        <w:t xml:space="preserve"> </w:t>
      </w:r>
      <w:r w:rsidRPr="00A97649">
        <w:rPr>
          <w:rFonts w:cs="Arial"/>
          <w:color w:val="auto"/>
          <w:spacing w:val="-1"/>
          <w:szCs w:val="22"/>
          <w:lang w:val="en-US"/>
        </w:rPr>
        <w:t>making</w:t>
      </w:r>
      <w:r w:rsidRPr="00A97649">
        <w:rPr>
          <w:rFonts w:cs="Arial"/>
          <w:color w:val="auto"/>
          <w:spacing w:val="47"/>
          <w:szCs w:val="22"/>
          <w:lang w:val="en-US"/>
        </w:rPr>
        <w:t xml:space="preserve"> </w:t>
      </w:r>
      <w:r w:rsidRPr="00A97649">
        <w:rPr>
          <w:rFonts w:cs="Arial"/>
          <w:color w:val="auto"/>
          <w:szCs w:val="22"/>
          <w:lang w:val="en-US"/>
        </w:rPr>
        <w:t>the</w:t>
      </w:r>
      <w:r w:rsidRPr="00A97649">
        <w:rPr>
          <w:rFonts w:cs="Arial"/>
          <w:color w:val="auto"/>
          <w:spacing w:val="47"/>
          <w:szCs w:val="22"/>
          <w:lang w:val="en-US"/>
        </w:rPr>
        <w:t xml:space="preserve"> </w:t>
      </w:r>
      <w:r w:rsidRPr="00A97649">
        <w:rPr>
          <w:rFonts w:cs="Arial"/>
          <w:color w:val="auto"/>
          <w:spacing w:val="-1"/>
          <w:szCs w:val="22"/>
          <w:lang w:val="en-US"/>
        </w:rPr>
        <w:t>allegations</w:t>
      </w:r>
      <w:r w:rsidRPr="00A97649">
        <w:rPr>
          <w:rFonts w:cs="Arial"/>
          <w:color w:val="auto"/>
          <w:spacing w:val="48"/>
          <w:szCs w:val="22"/>
          <w:lang w:val="en-US"/>
        </w:rPr>
        <w:t xml:space="preserve"> </w:t>
      </w:r>
      <w:r w:rsidRPr="00A97649">
        <w:rPr>
          <w:rFonts w:cs="Arial"/>
          <w:color w:val="auto"/>
          <w:szCs w:val="22"/>
          <w:lang w:val="en-US"/>
        </w:rPr>
        <w:t>or</w:t>
      </w:r>
      <w:r w:rsidRPr="00A97649">
        <w:rPr>
          <w:rFonts w:cs="Arial"/>
          <w:color w:val="auto"/>
          <w:spacing w:val="48"/>
          <w:szCs w:val="22"/>
          <w:lang w:val="en-US"/>
        </w:rPr>
        <w:t xml:space="preserve"> </w:t>
      </w:r>
      <w:r w:rsidRPr="00A97649">
        <w:rPr>
          <w:rFonts w:cs="Arial"/>
          <w:color w:val="auto"/>
          <w:szCs w:val="22"/>
          <w:lang w:val="en-US"/>
        </w:rPr>
        <w:t>the</w:t>
      </w:r>
      <w:r w:rsidRPr="00A97649">
        <w:rPr>
          <w:rFonts w:cs="Arial"/>
          <w:color w:val="auto"/>
          <w:spacing w:val="48"/>
          <w:szCs w:val="22"/>
          <w:lang w:val="en-US"/>
        </w:rPr>
        <w:t xml:space="preserve"> </w:t>
      </w:r>
      <w:r w:rsidRPr="00A97649">
        <w:rPr>
          <w:rFonts w:cs="Arial"/>
          <w:color w:val="auto"/>
          <w:szCs w:val="22"/>
          <w:lang w:val="en-US"/>
        </w:rPr>
        <w:t>person</w:t>
      </w:r>
      <w:r w:rsidRPr="00A97649">
        <w:rPr>
          <w:rFonts w:cs="Arial"/>
          <w:color w:val="auto"/>
          <w:spacing w:val="48"/>
          <w:szCs w:val="22"/>
          <w:lang w:val="en-US"/>
        </w:rPr>
        <w:t xml:space="preserve"> </w:t>
      </w:r>
      <w:r w:rsidRPr="00A97649">
        <w:rPr>
          <w:rFonts w:cs="Arial"/>
          <w:color w:val="auto"/>
          <w:szCs w:val="22"/>
          <w:lang w:val="en-US"/>
        </w:rPr>
        <w:t>allegedly</w:t>
      </w:r>
      <w:r w:rsidRPr="00A97649">
        <w:rPr>
          <w:rFonts w:cs="Arial"/>
          <w:color w:val="auto"/>
          <w:spacing w:val="48"/>
          <w:szCs w:val="22"/>
          <w:lang w:val="en-US"/>
        </w:rPr>
        <w:t xml:space="preserve"> </w:t>
      </w:r>
      <w:r w:rsidRPr="00A97649">
        <w:rPr>
          <w:rFonts w:cs="Arial"/>
          <w:color w:val="auto"/>
          <w:szCs w:val="22"/>
          <w:lang w:val="en-US"/>
        </w:rPr>
        <w:t>behind</w:t>
      </w:r>
      <w:r w:rsidRPr="00A97649">
        <w:rPr>
          <w:rFonts w:cs="Arial"/>
          <w:color w:val="auto"/>
          <w:spacing w:val="48"/>
          <w:szCs w:val="22"/>
          <w:lang w:val="en-US"/>
        </w:rPr>
        <w:t xml:space="preserve"> </w:t>
      </w:r>
      <w:r w:rsidRPr="00A97649">
        <w:rPr>
          <w:rFonts w:cs="Arial"/>
          <w:color w:val="auto"/>
          <w:szCs w:val="22"/>
          <w:lang w:val="en-US"/>
        </w:rPr>
        <w:t>the</w:t>
      </w:r>
      <w:r w:rsidRPr="00A97649">
        <w:rPr>
          <w:rFonts w:cs="Arial"/>
          <w:color w:val="auto"/>
          <w:spacing w:val="27"/>
          <w:szCs w:val="22"/>
          <w:lang w:val="en-US"/>
        </w:rPr>
        <w:t xml:space="preserve"> </w:t>
      </w:r>
      <w:r w:rsidRPr="00A97649">
        <w:rPr>
          <w:rFonts w:cs="Arial"/>
          <w:color w:val="auto"/>
          <w:szCs w:val="22"/>
          <w:lang w:val="en-US"/>
        </w:rPr>
        <w:t>negative</w:t>
      </w:r>
      <w:r w:rsidRPr="00A97649">
        <w:rPr>
          <w:rFonts w:cs="Arial"/>
          <w:color w:val="auto"/>
          <w:spacing w:val="18"/>
          <w:szCs w:val="22"/>
          <w:lang w:val="en-US"/>
        </w:rPr>
        <w:t xml:space="preserve"> </w:t>
      </w:r>
      <w:r w:rsidRPr="00A97649">
        <w:rPr>
          <w:rFonts w:cs="Arial"/>
          <w:color w:val="auto"/>
          <w:szCs w:val="22"/>
          <w:lang w:val="en-US"/>
        </w:rPr>
        <w:t>behaviour.</w:t>
      </w:r>
      <w:r w:rsidRPr="00A97649">
        <w:rPr>
          <w:rFonts w:cs="Arial"/>
          <w:color w:val="auto"/>
          <w:spacing w:val="18"/>
          <w:szCs w:val="22"/>
          <w:lang w:val="en-US"/>
        </w:rPr>
        <w:t xml:space="preserve"> </w:t>
      </w:r>
      <w:r w:rsidRPr="00A97649">
        <w:rPr>
          <w:rFonts w:cs="Arial"/>
          <w:color w:val="auto"/>
          <w:szCs w:val="22"/>
          <w:lang w:val="en-US"/>
        </w:rPr>
        <w:t>If</w:t>
      </w:r>
      <w:r w:rsidRPr="00A97649">
        <w:rPr>
          <w:rFonts w:cs="Arial"/>
          <w:color w:val="auto"/>
          <w:spacing w:val="18"/>
          <w:szCs w:val="22"/>
          <w:lang w:val="en-US"/>
        </w:rPr>
        <w:t xml:space="preserve"> </w:t>
      </w:r>
      <w:r w:rsidRPr="00A97649">
        <w:rPr>
          <w:rFonts w:cs="Arial"/>
          <w:color w:val="auto"/>
          <w:szCs w:val="22"/>
          <w:lang w:val="en-US"/>
        </w:rPr>
        <w:t>this</w:t>
      </w:r>
      <w:r w:rsidRPr="00A97649">
        <w:rPr>
          <w:rFonts w:cs="Arial"/>
          <w:color w:val="auto"/>
          <w:spacing w:val="18"/>
          <w:szCs w:val="22"/>
          <w:lang w:val="en-US"/>
        </w:rPr>
        <w:t xml:space="preserve"> </w:t>
      </w:r>
      <w:r w:rsidRPr="00A97649">
        <w:rPr>
          <w:rFonts w:cs="Arial"/>
          <w:color w:val="auto"/>
          <w:szCs w:val="22"/>
          <w:lang w:val="en-US"/>
        </w:rPr>
        <w:t>is</w:t>
      </w:r>
      <w:r w:rsidRPr="00A97649">
        <w:rPr>
          <w:rFonts w:cs="Arial"/>
          <w:color w:val="auto"/>
          <w:spacing w:val="17"/>
          <w:szCs w:val="22"/>
          <w:lang w:val="en-US"/>
        </w:rPr>
        <w:t xml:space="preserve"> </w:t>
      </w:r>
      <w:r w:rsidRPr="00A97649">
        <w:rPr>
          <w:rFonts w:cs="Arial"/>
          <w:color w:val="auto"/>
          <w:spacing w:val="-1"/>
          <w:szCs w:val="22"/>
          <w:lang w:val="en-US"/>
        </w:rPr>
        <w:t>the</w:t>
      </w:r>
      <w:r w:rsidRPr="00A97649">
        <w:rPr>
          <w:rFonts w:cs="Arial"/>
          <w:color w:val="auto"/>
          <w:spacing w:val="18"/>
          <w:szCs w:val="22"/>
          <w:lang w:val="en-US"/>
        </w:rPr>
        <w:t xml:space="preserve"> </w:t>
      </w:r>
      <w:r w:rsidRPr="00A97649">
        <w:rPr>
          <w:rFonts w:cs="Arial"/>
          <w:color w:val="auto"/>
          <w:szCs w:val="22"/>
          <w:lang w:val="en-US"/>
        </w:rPr>
        <w:t>case</w:t>
      </w:r>
      <w:r w:rsidRPr="00A97649">
        <w:rPr>
          <w:rFonts w:cs="Arial"/>
          <w:color w:val="auto"/>
          <w:spacing w:val="18"/>
          <w:szCs w:val="22"/>
          <w:lang w:val="en-US"/>
        </w:rPr>
        <w:t xml:space="preserve"> </w:t>
      </w:r>
      <w:r w:rsidRPr="00A97649">
        <w:rPr>
          <w:rFonts w:cs="Arial"/>
          <w:color w:val="auto"/>
          <w:szCs w:val="22"/>
          <w:lang w:val="en-US"/>
        </w:rPr>
        <w:t>then</w:t>
      </w:r>
      <w:r w:rsidRPr="00A97649">
        <w:rPr>
          <w:rFonts w:cs="Arial"/>
          <w:color w:val="auto"/>
          <w:spacing w:val="18"/>
          <w:szCs w:val="22"/>
          <w:lang w:val="en-US"/>
        </w:rPr>
        <w:t xml:space="preserve"> </w:t>
      </w:r>
      <w:r w:rsidRPr="00A97649">
        <w:rPr>
          <w:rFonts w:cs="Arial"/>
          <w:color w:val="auto"/>
          <w:szCs w:val="22"/>
          <w:lang w:val="en-US"/>
        </w:rPr>
        <w:t>an</w:t>
      </w:r>
      <w:r w:rsidRPr="00A97649">
        <w:rPr>
          <w:rFonts w:cs="Arial"/>
          <w:color w:val="auto"/>
          <w:spacing w:val="18"/>
          <w:szCs w:val="22"/>
          <w:lang w:val="en-US"/>
        </w:rPr>
        <w:t xml:space="preserve"> </w:t>
      </w:r>
      <w:r w:rsidRPr="00A97649">
        <w:rPr>
          <w:rFonts w:cs="Arial"/>
          <w:color w:val="auto"/>
          <w:szCs w:val="22"/>
          <w:lang w:val="en-US"/>
        </w:rPr>
        <w:t>appropriate</w:t>
      </w:r>
      <w:r w:rsidRPr="00A97649">
        <w:rPr>
          <w:rFonts w:cs="Arial"/>
          <w:color w:val="auto"/>
          <w:spacing w:val="15"/>
          <w:szCs w:val="22"/>
          <w:lang w:val="en-US"/>
        </w:rPr>
        <w:t xml:space="preserve"> </w:t>
      </w:r>
      <w:r w:rsidRPr="00A97649">
        <w:rPr>
          <w:rFonts w:cs="Arial"/>
          <w:color w:val="auto"/>
          <w:spacing w:val="-1"/>
          <w:szCs w:val="22"/>
          <w:lang w:val="en-US"/>
        </w:rPr>
        <w:t>internal</w:t>
      </w:r>
      <w:r w:rsidRPr="00A97649">
        <w:rPr>
          <w:rFonts w:cs="Arial"/>
          <w:color w:val="auto"/>
          <w:spacing w:val="17"/>
          <w:szCs w:val="22"/>
          <w:lang w:val="en-US"/>
        </w:rPr>
        <w:t xml:space="preserve"> </w:t>
      </w:r>
      <w:r w:rsidRPr="00A97649">
        <w:rPr>
          <w:rFonts w:cs="Arial"/>
          <w:color w:val="auto"/>
          <w:spacing w:val="-1"/>
          <w:szCs w:val="22"/>
          <w:lang w:val="en-US"/>
        </w:rPr>
        <w:t>person</w:t>
      </w:r>
      <w:r w:rsidRPr="00A97649">
        <w:rPr>
          <w:rFonts w:cs="Arial"/>
          <w:color w:val="auto"/>
          <w:spacing w:val="17"/>
          <w:szCs w:val="22"/>
          <w:lang w:val="en-US"/>
        </w:rPr>
        <w:t xml:space="preserve"> </w:t>
      </w:r>
      <w:r w:rsidRPr="00A97649">
        <w:rPr>
          <w:rFonts w:cs="Arial"/>
          <w:color w:val="auto"/>
          <w:spacing w:val="-1"/>
          <w:szCs w:val="22"/>
          <w:lang w:val="en-US"/>
        </w:rPr>
        <w:t>to</w:t>
      </w:r>
      <w:r w:rsidRPr="00A97649">
        <w:rPr>
          <w:rFonts w:cs="Arial"/>
          <w:color w:val="auto"/>
          <w:spacing w:val="17"/>
          <w:szCs w:val="22"/>
          <w:lang w:val="en-US"/>
        </w:rPr>
        <w:t xml:space="preserve"> </w:t>
      </w:r>
      <w:r w:rsidRPr="00A97649">
        <w:rPr>
          <w:rFonts w:cs="Arial"/>
          <w:color w:val="auto"/>
          <w:spacing w:val="-1"/>
          <w:szCs w:val="22"/>
          <w:lang w:val="en-US"/>
        </w:rPr>
        <w:t>handle</w:t>
      </w:r>
      <w:r w:rsidRPr="00A97649">
        <w:rPr>
          <w:rFonts w:cs="Arial"/>
          <w:color w:val="auto"/>
          <w:spacing w:val="17"/>
          <w:szCs w:val="22"/>
          <w:lang w:val="en-US"/>
        </w:rPr>
        <w:t xml:space="preserve"> </w:t>
      </w:r>
      <w:r w:rsidRPr="00A97649">
        <w:rPr>
          <w:rFonts w:cs="Arial"/>
          <w:color w:val="auto"/>
          <w:spacing w:val="-1"/>
          <w:szCs w:val="22"/>
          <w:lang w:val="en-US"/>
        </w:rPr>
        <w:t>the</w:t>
      </w:r>
      <w:r w:rsidRPr="00A97649">
        <w:rPr>
          <w:rFonts w:cs="Arial"/>
          <w:color w:val="auto"/>
          <w:spacing w:val="25"/>
          <w:szCs w:val="22"/>
          <w:lang w:val="en-US"/>
        </w:rPr>
        <w:t xml:space="preserve"> </w:t>
      </w:r>
      <w:r w:rsidRPr="00A97649">
        <w:rPr>
          <w:rFonts w:cs="Arial"/>
          <w:color w:val="auto"/>
          <w:spacing w:val="-1"/>
          <w:szCs w:val="22"/>
          <w:lang w:val="en-US"/>
        </w:rPr>
        <w:t xml:space="preserve">complaint </w:t>
      </w:r>
      <w:r w:rsidRPr="00A97649">
        <w:rPr>
          <w:rFonts w:cs="Arial"/>
          <w:color w:val="auto"/>
          <w:szCs w:val="22"/>
          <w:lang w:val="en-US"/>
        </w:rPr>
        <w:t>shall</w:t>
      </w:r>
      <w:r w:rsidRPr="00A97649">
        <w:rPr>
          <w:rFonts w:cs="Arial"/>
          <w:color w:val="auto"/>
          <w:spacing w:val="-1"/>
          <w:szCs w:val="22"/>
          <w:lang w:val="en-US"/>
        </w:rPr>
        <w:t xml:space="preserve"> </w:t>
      </w:r>
      <w:r w:rsidRPr="00A97649">
        <w:rPr>
          <w:rFonts w:cs="Arial"/>
          <w:color w:val="auto"/>
          <w:szCs w:val="22"/>
          <w:lang w:val="en-US"/>
        </w:rPr>
        <w:t>be</w:t>
      </w:r>
      <w:r w:rsidRPr="00A97649">
        <w:rPr>
          <w:rFonts w:cs="Arial"/>
          <w:color w:val="auto"/>
          <w:spacing w:val="-1"/>
          <w:szCs w:val="22"/>
          <w:lang w:val="en-US"/>
        </w:rPr>
        <w:t xml:space="preserve"> </w:t>
      </w:r>
      <w:r w:rsidRPr="00A97649">
        <w:rPr>
          <w:rFonts w:cs="Arial"/>
          <w:color w:val="auto"/>
          <w:szCs w:val="22"/>
          <w:lang w:val="en-US"/>
        </w:rPr>
        <w:t>coordinated</w:t>
      </w:r>
      <w:r w:rsidRPr="00A97649">
        <w:rPr>
          <w:rFonts w:cs="Arial"/>
          <w:color w:val="auto"/>
          <w:spacing w:val="-1"/>
          <w:szCs w:val="22"/>
          <w:lang w:val="en-US"/>
        </w:rPr>
        <w:t xml:space="preserve"> </w:t>
      </w:r>
      <w:r w:rsidRPr="00A97649">
        <w:rPr>
          <w:rFonts w:cs="Arial"/>
          <w:color w:val="auto"/>
          <w:szCs w:val="22"/>
          <w:lang w:val="en-US"/>
        </w:rPr>
        <w:t>through</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zCs w:val="22"/>
          <w:lang w:val="en-US"/>
        </w:rPr>
        <w:t>HSE</w:t>
      </w:r>
      <w:r w:rsidRPr="00A97649">
        <w:rPr>
          <w:rFonts w:cs="Arial"/>
          <w:color w:val="auto"/>
          <w:spacing w:val="-1"/>
          <w:szCs w:val="22"/>
          <w:lang w:val="en-US"/>
        </w:rPr>
        <w:t xml:space="preserve"> </w:t>
      </w:r>
      <w:r w:rsidRPr="00A97649">
        <w:rPr>
          <w:rFonts w:cs="Arial"/>
          <w:color w:val="auto"/>
          <w:szCs w:val="22"/>
          <w:lang w:val="en-US"/>
        </w:rPr>
        <w:t>Officer.</w:t>
      </w:r>
    </w:p>
    <w:p w14:paraId="3A40448C" w14:textId="77777777" w:rsidR="005854A5" w:rsidRPr="00A97649" w:rsidRDefault="005854A5" w:rsidP="00A97649">
      <w:pPr>
        <w:widowControl w:val="0"/>
        <w:spacing w:before="158" w:after="0"/>
        <w:ind w:right="209"/>
        <w:rPr>
          <w:rFonts w:cs="Arial"/>
          <w:color w:val="auto"/>
          <w:szCs w:val="22"/>
          <w:lang w:val="en-US"/>
        </w:rPr>
      </w:pPr>
      <w:r w:rsidRPr="00A97649">
        <w:rPr>
          <w:rFonts w:cs="Arial"/>
          <w:color w:val="auto"/>
          <w:spacing w:val="-1"/>
          <w:szCs w:val="22"/>
          <w:lang w:val="en-US"/>
        </w:rPr>
        <w:t>Similarly,</w:t>
      </w:r>
      <w:r w:rsidRPr="00A97649">
        <w:rPr>
          <w:rFonts w:cs="Arial"/>
          <w:color w:val="auto"/>
          <w:spacing w:val="50"/>
          <w:szCs w:val="22"/>
          <w:lang w:val="en-US"/>
        </w:rPr>
        <w:t xml:space="preserve"> </w:t>
      </w:r>
      <w:r w:rsidRPr="00A97649">
        <w:rPr>
          <w:rFonts w:cs="Arial"/>
          <w:color w:val="auto"/>
          <w:szCs w:val="22"/>
          <w:lang w:val="en-US"/>
        </w:rPr>
        <w:t>if</w:t>
      </w:r>
      <w:r w:rsidRPr="00A97649">
        <w:rPr>
          <w:rFonts w:cs="Arial"/>
          <w:color w:val="auto"/>
          <w:spacing w:val="49"/>
          <w:szCs w:val="22"/>
          <w:lang w:val="en-US"/>
        </w:rPr>
        <w:t xml:space="preserve"> </w:t>
      </w:r>
      <w:r w:rsidRPr="00A97649">
        <w:rPr>
          <w:rFonts w:cs="Arial"/>
          <w:color w:val="auto"/>
          <w:szCs w:val="22"/>
          <w:lang w:val="en-US"/>
        </w:rPr>
        <w:t>the</w:t>
      </w:r>
      <w:r w:rsidRPr="00A97649">
        <w:rPr>
          <w:rFonts w:cs="Arial"/>
          <w:color w:val="auto"/>
          <w:spacing w:val="50"/>
          <w:szCs w:val="22"/>
          <w:lang w:val="en-US"/>
        </w:rPr>
        <w:t xml:space="preserve"> </w:t>
      </w:r>
      <w:r w:rsidRPr="00A97649">
        <w:rPr>
          <w:rFonts w:cs="Arial"/>
          <w:color w:val="auto"/>
          <w:spacing w:val="-1"/>
          <w:szCs w:val="22"/>
          <w:lang w:val="en-US"/>
        </w:rPr>
        <w:t>complaint</w:t>
      </w:r>
      <w:r w:rsidRPr="00A97649">
        <w:rPr>
          <w:rFonts w:cs="Arial"/>
          <w:color w:val="auto"/>
          <w:spacing w:val="50"/>
          <w:szCs w:val="22"/>
          <w:lang w:val="en-US"/>
        </w:rPr>
        <w:t xml:space="preserve"> </w:t>
      </w:r>
      <w:r w:rsidRPr="00A97649">
        <w:rPr>
          <w:rFonts w:cs="Arial"/>
          <w:color w:val="auto"/>
          <w:spacing w:val="-1"/>
          <w:szCs w:val="22"/>
          <w:lang w:val="en-US"/>
        </w:rPr>
        <w:t>involves</w:t>
      </w:r>
      <w:r w:rsidRPr="00A97649">
        <w:rPr>
          <w:rFonts w:cs="Arial"/>
          <w:color w:val="auto"/>
          <w:spacing w:val="49"/>
          <w:szCs w:val="22"/>
          <w:lang w:val="en-US"/>
        </w:rPr>
        <w:t xml:space="preserve"> </w:t>
      </w:r>
      <w:r w:rsidRPr="00A97649">
        <w:rPr>
          <w:rFonts w:cs="Arial"/>
          <w:color w:val="auto"/>
          <w:szCs w:val="22"/>
          <w:lang w:val="en-US"/>
        </w:rPr>
        <w:t>the</w:t>
      </w:r>
      <w:r w:rsidRPr="00A97649">
        <w:rPr>
          <w:rFonts w:cs="Arial"/>
          <w:color w:val="auto"/>
          <w:spacing w:val="50"/>
          <w:szCs w:val="22"/>
          <w:lang w:val="en-US"/>
        </w:rPr>
        <w:t xml:space="preserve"> </w:t>
      </w:r>
      <w:r w:rsidRPr="00A97649">
        <w:rPr>
          <w:rFonts w:cs="Arial"/>
          <w:color w:val="auto"/>
          <w:spacing w:val="-1"/>
          <w:szCs w:val="22"/>
          <w:lang w:val="en-US"/>
        </w:rPr>
        <w:t>direct</w:t>
      </w:r>
      <w:r w:rsidRPr="00A97649">
        <w:rPr>
          <w:rFonts w:cs="Arial"/>
          <w:color w:val="auto"/>
          <w:spacing w:val="50"/>
          <w:szCs w:val="22"/>
          <w:lang w:val="en-US"/>
        </w:rPr>
        <w:t xml:space="preserve"> </w:t>
      </w:r>
      <w:r w:rsidRPr="00A97649">
        <w:rPr>
          <w:rFonts w:cs="Arial"/>
          <w:color w:val="auto"/>
          <w:szCs w:val="22"/>
          <w:lang w:val="en-US"/>
        </w:rPr>
        <w:t>line</w:t>
      </w:r>
      <w:r w:rsidRPr="00A97649">
        <w:rPr>
          <w:rFonts w:cs="Arial"/>
          <w:color w:val="auto"/>
          <w:spacing w:val="50"/>
          <w:szCs w:val="22"/>
          <w:lang w:val="en-US"/>
        </w:rPr>
        <w:t xml:space="preserve"> </w:t>
      </w:r>
      <w:r w:rsidRPr="00A97649">
        <w:rPr>
          <w:rFonts w:cs="Arial"/>
          <w:color w:val="auto"/>
          <w:spacing w:val="-1"/>
          <w:szCs w:val="22"/>
          <w:lang w:val="en-US"/>
        </w:rPr>
        <w:t>manager</w:t>
      </w:r>
      <w:r w:rsidRPr="00A97649">
        <w:rPr>
          <w:rFonts w:cs="Arial"/>
          <w:color w:val="auto"/>
          <w:spacing w:val="50"/>
          <w:szCs w:val="22"/>
          <w:lang w:val="en-US"/>
        </w:rPr>
        <w:t xml:space="preserve"> </w:t>
      </w:r>
      <w:r w:rsidRPr="00A97649">
        <w:rPr>
          <w:rFonts w:cs="Arial"/>
          <w:color w:val="auto"/>
          <w:szCs w:val="22"/>
          <w:lang w:val="en-US"/>
        </w:rPr>
        <w:t>or</w:t>
      </w:r>
      <w:r w:rsidRPr="00A97649">
        <w:rPr>
          <w:rFonts w:cs="Arial"/>
          <w:color w:val="auto"/>
          <w:spacing w:val="50"/>
          <w:szCs w:val="22"/>
          <w:lang w:val="en-US"/>
        </w:rPr>
        <w:t xml:space="preserve"> </w:t>
      </w:r>
      <w:r w:rsidRPr="00A97649">
        <w:rPr>
          <w:rFonts w:cs="Arial"/>
          <w:color w:val="auto"/>
          <w:szCs w:val="22"/>
          <w:lang w:val="en-US"/>
        </w:rPr>
        <w:t>HSE</w:t>
      </w:r>
      <w:r w:rsidRPr="00A97649">
        <w:rPr>
          <w:rFonts w:cs="Arial"/>
          <w:color w:val="auto"/>
          <w:spacing w:val="50"/>
          <w:szCs w:val="22"/>
          <w:lang w:val="en-US"/>
        </w:rPr>
        <w:t xml:space="preserve"> </w:t>
      </w:r>
      <w:r w:rsidRPr="00A97649">
        <w:rPr>
          <w:rFonts w:cs="Arial"/>
          <w:color w:val="auto"/>
          <w:spacing w:val="-1"/>
          <w:szCs w:val="22"/>
          <w:lang w:val="en-US"/>
        </w:rPr>
        <w:t>Officer,</w:t>
      </w:r>
      <w:r w:rsidRPr="00A97649">
        <w:rPr>
          <w:rFonts w:cs="Arial"/>
          <w:color w:val="auto"/>
          <w:spacing w:val="50"/>
          <w:szCs w:val="22"/>
          <w:lang w:val="en-US"/>
        </w:rPr>
        <w:t xml:space="preserve"> </w:t>
      </w:r>
      <w:r w:rsidRPr="00A97649">
        <w:rPr>
          <w:rFonts w:cs="Arial"/>
          <w:color w:val="auto"/>
          <w:spacing w:val="-1"/>
          <w:szCs w:val="22"/>
          <w:lang w:val="en-US"/>
        </w:rPr>
        <w:t>another</w:t>
      </w:r>
      <w:r w:rsidRPr="00A97649">
        <w:rPr>
          <w:rFonts w:cs="Arial"/>
          <w:color w:val="auto"/>
          <w:spacing w:val="87"/>
          <w:szCs w:val="22"/>
          <w:lang w:val="en-US"/>
        </w:rPr>
        <w:t xml:space="preserve"> </w:t>
      </w:r>
      <w:r w:rsidRPr="00A97649">
        <w:rPr>
          <w:rFonts w:cs="Arial"/>
          <w:color w:val="auto"/>
          <w:spacing w:val="-1"/>
          <w:szCs w:val="22"/>
          <w:lang w:val="en-US"/>
        </w:rPr>
        <w:t>manager</w:t>
      </w:r>
      <w:r w:rsidRPr="00A97649">
        <w:rPr>
          <w:rFonts w:cs="Arial"/>
          <w:color w:val="auto"/>
          <w:spacing w:val="43"/>
          <w:szCs w:val="22"/>
          <w:lang w:val="en-US"/>
        </w:rPr>
        <w:t xml:space="preserve"> </w:t>
      </w:r>
      <w:r w:rsidRPr="00A97649">
        <w:rPr>
          <w:rFonts w:cs="Arial"/>
          <w:color w:val="auto"/>
          <w:szCs w:val="22"/>
          <w:lang w:val="en-US"/>
        </w:rPr>
        <w:t>or</w:t>
      </w:r>
      <w:r w:rsidRPr="00A97649">
        <w:rPr>
          <w:rFonts w:cs="Arial"/>
          <w:color w:val="auto"/>
          <w:spacing w:val="43"/>
          <w:szCs w:val="22"/>
          <w:lang w:val="en-US"/>
        </w:rPr>
        <w:t xml:space="preserve"> </w:t>
      </w:r>
      <w:r w:rsidRPr="00A97649">
        <w:rPr>
          <w:rFonts w:cs="Arial"/>
          <w:color w:val="auto"/>
          <w:spacing w:val="-1"/>
          <w:szCs w:val="22"/>
          <w:lang w:val="en-US"/>
        </w:rPr>
        <w:t>nominee</w:t>
      </w:r>
      <w:r w:rsidRPr="00A97649">
        <w:rPr>
          <w:rFonts w:cs="Arial"/>
          <w:color w:val="auto"/>
          <w:spacing w:val="43"/>
          <w:szCs w:val="22"/>
          <w:lang w:val="en-US"/>
        </w:rPr>
        <w:t xml:space="preserve"> </w:t>
      </w:r>
      <w:r w:rsidRPr="00A97649">
        <w:rPr>
          <w:rFonts w:cs="Arial"/>
          <w:color w:val="auto"/>
          <w:szCs w:val="22"/>
          <w:lang w:val="en-US"/>
        </w:rPr>
        <w:t>shall</w:t>
      </w:r>
      <w:r w:rsidRPr="00A97649">
        <w:rPr>
          <w:rFonts w:cs="Arial"/>
          <w:color w:val="auto"/>
          <w:spacing w:val="43"/>
          <w:szCs w:val="22"/>
          <w:lang w:val="en-US"/>
        </w:rPr>
        <w:t xml:space="preserve"> </w:t>
      </w:r>
      <w:r w:rsidRPr="00A97649">
        <w:rPr>
          <w:rFonts w:cs="Arial"/>
          <w:color w:val="auto"/>
          <w:szCs w:val="22"/>
          <w:lang w:val="en-US"/>
        </w:rPr>
        <w:t>be</w:t>
      </w:r>
      <w:r w:rsidRPr="00A97649">
        <w:rPr>
          <w:rFonts w:cs="Arial"/>
          <w:color w:val="auto"/>
          <w:spacing w:val="43"/>
          <w:szCs w:val="22"/>
          <w:lang w:val="en-US"/>
        </w:rPr>
        <w:t xml:space="preserve"> </w:t>
      </w:r>
      <w:r w:rsidRPr="00A97649">
        <w:rPr>
          <w:rFonts w:cs="Arial"/>
          <w:color w:val="auto"/>
          <w:szCs w:val="22"/>
          <w:lang w:val="en-US"/>
        </w:rPr>
        <w:t>coordinated</w:t>
      </w:r>
      <w:r w:rsidRPr="00A97649">
        <w:rPr>
          <w:rFonts w:cs="Arial"/>
          <w:color w:val="auto"/>
          <w:spacing w:val="43"/>
          <w:szCs w:val="22"/>
          <w:lang w:val="en-US"/>
        </w:rPr>
        <w:t xml:space="preserve"> </w:t>
      </w:r>
      <w:r w:rsidRPr="00A97649">
        <w:rPr>
          <w:rFonts w:cs="Arial"/>
          <w:color w:val="auto"/>
          <w:szCs w:val="22"/>
          <w:lang w:val="en-US"/>
        </w:rPr>
        <w:t>to</w:t>
      </w:r>
      <w:r w:rsidRPr="00A97649">
        <w:rPr>
          <w:rFonts w:cs="Arial"/>
          <w:color w:val="auto"/>
          <w:spacing w:val="41"/>
          <w:szCs w:val="22"/>
          <w:lang w:val="en-US"/>
        </w:rPr>
        <w:t xml:space="preserve"> </w:t>
      </w:r>
      <w:r w:rsidRPr="00A97649">
        <w:rPr>
          <w:rFonts w:cs="Arial"/>
          <w:color w:val="auto"/>
          <w:szCs w:val="22"/>
          <w:lang w:val="en-US"/>
        </w:rPr>
        <w:t>conduct</w:t>
      </w:r>
      <w:r w:rsidRPr="00A97649">
        <w:rPr>
          <w:rFonts w:cs="Arial"/>
          <w:color w:val="auto"/>
          <w:spacing w:val="43"/>
          <w:szCs w:val="22"/>
          <w:lang w:val="en-US"/>
        </w:rPr>
        <w:t xml:space="preserve"> </w:t>
      </w:r>
      <w:r w:rsidRPr="00A97649">
        <w:rPr>
          <w:rFonts w:cs="Arial"/>
          <w:color w:val="auto"/>
          <w:szCs w:val="22"/>
          <w:lang w:val="en-US"/>
        </w:rPr>
        <w:t>the</w:t>
      </w:r>
      <w:r w:rsidRPr="00A97649">
        <w:rPr>
          <w:rFonts w:cs="Arial"/>
          <w:color w:val="auto"/>
          <w:spacing w:val="43"/>
          <w:szCs w:val="22"/>
          <w:lang w:val="en-US"/>
        </w:rPr>
        <w:t xml:space="preserve"> </w:t>
      </w:r>
      <w:r w:rsidRPr="00A97649">
        <w:rPr>
          <w:rFonts w:cs="Arial"/>
          <w:color w:val="auto"/>
          <w:spacing w:val="-1"/>
          <w:szCs w:val="22"/>
          <w:lang w:val="en-US"/>
        </w:rPr>
        <w:t>formal</w:t>
      </w:r>
      <w:r w:rsidRPr="00A97649">
        <w:rPr>
          <w:rFonts w:cs="Arial"/>
          <w:color w:val="auto"/>
          <w:spacing w:val="43"/>
          <w:szCs w:val="22"/>
          <w:lang w:val="en-US"/>
        </w:rPr>
        <w:t xml:space="preserve"> </w:t>
      </w:r>
      <w:r w:rsidRPr="00A97649">
        <w:rPr>
          <w:rFonts w:cs="Arial"/>
          <w:color w:val="auto"/>
          <w:szCs w:val="22"/>
          <w:lang w:val="en-US"/>
        </w:rPr>
        <w:t>investigation</w:t>
      </w:r>
      <w:r w:rsidRPr="00A97649">
        <w:rPr>
          <w:rFonts w:cs="Arial"/>
          <w:color w:val="auto"/>
          <w:spacing w:val="43"/>
          <w:szCs w:val="22"/>
          <w:lang w:val="en-US"/>
        </w:rPr>
        <w:t xml:space="preserve"> </w:t>
      </w:r>
      <w:r w:rsidRPr="00A97649">
        <w:rPr>
          <w:rFonts w:cs="Arial"/>
          <w:color w:val="auto"/>
          <w:szCs w:val="22"/>
          <w:lang w:val="en-US"/>
        </w:rPr>
        <w:t>process</w:t>
      </w:r>
      <w:r w:rsidRPr="00A97649">
        <w:rPr>
          <w:rFonts w:cs="Arial"/>
          <w:color w:val="auto"/>
          <w:spacing w:val="31"/>
          <w:szCs w:val="22"/>
          <w:lang w:val="en-US"/>
        </w:rPr>
        <w:t xml:space="preserve"> </w:t>
      </w:r>
      <w:r w:rsidRPr="00A97649">
        <w:rPr>
          <w:rFonts w:cs="Arial"/>
          <w:color w:val="auto"/>
          <w:szCs w:val="22"/>
          <w:lang w:val="en-US"/>
        </w:rPr>
        <w:t>instead.</w:t>
      </w:r>
    </w:p>
    <w:p w14:paraId="4E9293A3" w14:textId="77777777" w:rsidR="005854A5" w:rsidRPr="00A97649" w:rsidRDefault="005854A5" w:rsidP="00A97649">
      <w:pPr>
        <w:widowControl w:val="0"/>
        <w:spacing w:before="158" w:after="0"/>
        <w:ind w:right="211"/>
        <w:rPr>
          <w:rFonts w:cs="Arial"/>
          <w:color w:val="auto"/>
          <w:szCs w:val="22"/>
          <w:lang w:val="en-US"/>
        </w:rPr>
      </w:pPr>
      <w:r w:rsidRPr="00A97649">
        <w:rPr>
          <w:rFonts w:cs="Arial"/>
          <w:color w:val="auto"/>
          <w:szCs w:val="22"/>
          <w:lang w:val="en-US"/>
        </w:rPr>
        <w:t>A</w:t>
      </w:r>
      <w:r w:rsidRPr="00A97649">
        <w:rPr>
          <w:rFonts w:cs="Arial"/>
          <w:color w:val="auto"/>
          <w:spacing w:val="44"/>
          <w:szCs w:val="22"/>
          <w:lang w:val="en-US"/>
        </w:rPr>
        <w:t xml:space="preserve"> </w:t>
      </w:r>
      <w:r w:rsidRPr="00A97649">
        <w:rPr>
          <w:rFonts w:cs="Arial"/>
          <w:color w:val="auto"/>
          <w:spacing w:val="-1"/>
          <w:szCs w:val="22"/>
          <w:lang w:val="en-US"/>
        </w:rPr>
        <w:t>formal</w:t>
      </w:r>
      <w:r w:rsidRPr="00A97649">
        <w:rPr>
          <w:rFonts w:cs="Arial"/>
          <w:color w:val="auto"/>
          <w:spacing w:val="44"/>
          <w:szCs w:val="22"/>
          <w:lang w:val="en-US"/>
        </w:rPr>
        <w:t xml:space="preserve"> </w:t>
      </w:r>
      <w:r w:rsidRPr="00A97649">
        <w:rPr>
          <w:rFonts w:cs="Arial"/>
          <w:color w:val="auto"/>
          <w:spacing w:val="-1"/>
          <w:szCs w:val="22"/>
          <w:lang w:val="en-US"/>
        </w:rPr>
        <w:t>complaint</w:t>
      </w:r>
      <w:r w:rsidRPr="00A97649">
        <w:rPr>
          <w:rFonts w:cs="Arial"/>
          <w:color w:val="auto"/>
          <w:spacing w:val="44"/>
          <w:szCs w:val="22"/>
          <w:lang w:val="en-US"/>
        </w:rPr>
        <w:t xml:space="preserve"> </w:t>
      </w:r>
      <w:r w:rsidRPr="00A97649">
        <w:rPr>
          <w:rFonts w:cs="Arial"/>
          <w:color w:val="auto"/>
          <w:spacing w:val="-1"/>
          <w:szCs w:val="22"/>
          <w:lang w:val="en-US"/>
        </w:rPr>
        <w:t>may</w:t>
      </w:r>
      <w:r w:rsidRPr="00A97649">
        <w:rPr>
          <w:rFonts w:cs="Arial"/>
          <w:color w:val="auto"/>
          <w:spacing w:val="44"/>
          <w:szCs w:val="22"/>
          <w:lang w:val="en-US"/>
        </w:rPr>
        <w:t xml:space="preserve"> </w:t>
      </w:r>
      <w:r w:rsidRPr="00A97649">
        <w:rPr>
          <w:rFonts w:cs="Arial"/>
          <w:color w:val="auto"/>
          <w:szCs w:val="22"/>
          <w:lang w:val="en-US"/>
        </w:rPr>
        <w:t>only</w:t>
      </w:r>
      <w:r w:rsidRPr="00A97649">
        <w:rPr>
          <w:rFonts w:cs="Arial"/>
          <w:color w:val="auto"/>
          <w:spacing w:val="44"/>
          <w:szCs w:val="22"/>
          <w:lang w:val="en-US"/>
        </w:rPr>
        <w:t xml:space="preserve"> </w:t>
      </w:r>
      <w:r w:rsidRPr="00A97649">
        <w:rPr>
          <w:rFonts w:cs="Arial"/>
          <w:color w:val="auto"/>
          <w:spacing w:val="-1"/>
          <w:szCs w:val="22"/>
          <w:lang w:val="en-US"/>
        </w:rPr>
        <w:t>proceed</w:t>
      </w:r>
      <w:r w:rsidRPr="00A97649">
        <w:rPr>
          <w:rFonts w:cs="Arial"/>
          <w:color w:val="auto"/>
          <w:spacing w:val="44"/>
          <w:szCs w:val="22"/>
          <w:lang w:val="en-US"/>
        </w:rPr>
        <w:t xml:space="preserve"> </w:t>
      </w:r>
      <w:r w:rsidRPr="00A97649">
        <w:rPr>
          <w:rFonts w:cs="Arial"/>
          <w:color w:val="auto"/>
          <w:szCs w:val="22"/>
          <w:lang w:val="en-US"/>
        </w:rPr>
        <w:t>if</w:t>
      </w:r>
      <w:r w:rsidRPr="00A97649">
        <w:rPr>
          <w:rFonts w:cs="Arial"/>
          <w:color w:val="auto"/>
          <w:spacing w:val="44"/>
          <w:szCs w:val="22"/>
          <w:lang w:val="en-US"/>
        </w:rPr>
        <w:t xml:space="preserve"> </w:t>
      </w:r>
      <w:r w:rsidRPr="00A97649">
        <w:rPr>
          <w:rFonts w:cs="Arial"/>
          <w:color w:val="auto"/>
          <w:spacing w:val="-1"/>
          <w:szCs w:val="22"/>
          <w:lang w:val="en-US"/>
        </w:rPr>
        <w:t>the</w:t>
      </w:r>
      <w:r w:rsidRPr="00A97649">
        <w:rPr>
          <w:rFonts w:cs="Arial"/>
          <w:color w:val="auto"/>
          <w:spacing w:val="42"/>
          <w:szCs w:val="22"/>
          <w:lang w:val="en-US"/>
        </w:rPr>
        <w:t xml:space="preserve"> </w:t>
      </w:r>
      <w:r w:rsidRPr="00A97649">
        <w:rPr>
          <w:rFonts w:cs="Arial"/>
          <w:color w:val="auto"/>
          <w:spacing w:val="-1"/>
          <w:szCs w:val="22"/>
          <w:lang w:val="en-US"/>
        </w:rPr>
        <w:t>complainant</w:t>
      </w:r>
      <w:r w:rsidRPr="00A97649">
        <w:rPr>
          <w:rFonts w:cs="Arial"/>
          <w:color w:val="auto"/>
          <w:spacing w:val="44"/>
          <w:szCs w:val="22"/>
          <w:lang w:val="en-US"/>
        </w:rPr>
        <w:t xml:space="preserve"> </w:t>
      </w:r>
      <w:r w:rsidRPr="00A97649">
        <w:rPr>
          <w:rFonts w:cs="Arial"/>
          <w:color w:val="auto"/>
          <w:szCs w:val="22"/>
          <w:lang w:val="en-US"/>
        </w:rPr>
        <w:t>is</w:t>
      </w:r>
      <w:r w:rsidRPr="00A97649">
        <w:rPr>
          <w:rFonts w:cs="Arial"/>
          <w:color w:val="auto"/>
          <w:spacing w:val="44"/>
          <w:szCs w:val="22"/>
          <w:lang w:val="en-US"/>
        </w:rPr>
        <w:t xml:space="preserve"> </w:t>
      </w:r>
      <w:r w:rsidRPr="00A97649">
        <w:rPr>
          <w:rFonts w:cs="Arial"/>
          <w:color w:val="auto"/>
          <w:spacing w:val="-1"/>
          <w:szCs w:val="22"/>
          <w:lang w:val="en-US"/>
        </w:rPr>
        <w:t>prepared</w:t>
      </w:r>
      <w:r w:rsidRPr="00A97649">
        <w:rPr>
          <w:rFonts w:cs="Arial"/>
          <w:color w:val="auto"/>
          <w:spacing w:val="43"/>
          <w:szCs w:val="22"/>
          <w:lang w:val="en-US"/>
        </w:rPr>
        <w:t xml:space="preserve"> </w:t>
      </w:r>
      <w:r w:rsidRPr="00A97649">
        <w:rPr>
          <w:rFonts w:cs="Arial"/>
          <w:color w:val="auto"/>
          <w:szCs w:val="22"/>
          <w:lang w:val="en-US"/>
        </w:rPr>
        <w:t>to</w:t>
      </w:r>
      <w:r w:rsidRPr="00A97649">
        <w:rPr>
          <w:rFonts w:cs="Arial"/>
          <w:color w:val="auto"/>
          <w:spacing w:val="44"/>
          <w:szCs w:val="22"/>
          <w:lang w:val="en-US"/>
        </w:rPr>
        <w:t xml:space="preserve"> </w:t>
      </w:r>
      <w:r w:rsidRPr="00A97649">
        <w:rPr>
          <w:rFonts w:cs="Arial"/>
          <w:color w:val="auto"/>
          <w:szCs w:val="22"/>
          <w:lang w:val="en-US"/>
        </w:rPr>
        <w:t>have</w:t>
      </w:r>
      <w:r w:rsidRPr="00A97649">
        <w:rPr>
          <w:rFonts w:cs="Arial"/>
          <w:color w:val="auto"/>
          <w:spacing w:val="44"/>
          <w:szCs w:val="22"/>
          <w:lang w:val="en-US"/>
        </w:rPr>
        <w:t xml:space="preserve"> </w:t>
      </w:r>
      <w:r w:rsidRPr="00A97649">
        <w:rPr>
          <w:rFonts w:cs="Arial"/>
          <w:color w:val="auto"/>
          <w:szCs w:val="22"/>
          <w:lang w:val="en-US"/>
        </w:rPr>
        <w:t>his/her</w:t>
      </w:r>
      <w:r w:rsidRPr="00A97649">
        <w:rPr>
          <w:rFonts w:cs="Arial"/>
          <w:color w:val="auto"/>
          <w:spacing w:val="65"/>
          <w:szCs w:val="22"/>
          <w:lang w:val="en-US"/>
        </w:rPr>
        <w:t xml:space="preserve"> </w:t>
      </w:r>
      <w:r w:rsidRPr="00A97649">
        <w:rPr>
          <w:rFonts w:cs="Arial"/>
          <w:color w:val="auto"/>
          <w:szCs w:val="22"/>
          <w:lang w:val="en-US"/>
        </w:rPr>
        <w:t xml:space="preserve">identity </w:t>
      </w:r>
      <w:r w:rsidRPr="00A97649">
        <w:rPr>
          <w:rFonts w:cs="Arial"/>
          <w:color w:val="auto"/>
          <w:spacing w:val="-1"/>
          <w:szCs w:val="22"/>
          <w:lang w:val="en-US"/>
        </w:rPr>
        <w:t>made</w:t>
      </w:r>
      <w:r w:rsidRPr="00A97649">
        <w:rPr>
          <w:rFonts w:cs="Arial"/>
          <w:color w:val="auto"/>
          <w:szCs w:val="22"/>
          <w:lang w:val="en-US"/>
        </w:rPr>
        <w:t xml:space="preserve"> known to the respondent.</w:t>
      </w:r>
    </w:p>
    <w:p w14:paraId="6836B9D1" w14:textId="1AF6EB0D" w:rsidR="005854A5" w:rsidRPr="00A97649" w:rsidRDefault="005854A5" w:rsidP="00A97649">
      <w:pPr>
        <w:widowControl w:val="0"/>
        <w:spacing w:before="158" w:after="0"/>
        <w:ind w:right="210"/>
        <w:rPr>
          <w:rFonts w:cs="Arial"/>
          <w:color w:val="auto"/>
          <w:szCs w:val="22"/>
          <w:lang w:val="en-US"/>
        </w:rPr>
      </w:pPr>
      <w:r w:rsidRPr="00A97649">
        <w:rPr>
          <w:rFonts w:cs="Arial"/>
          <w:color w:val="auto"/>
          <w:szCs w:val="22"/>
          <w:lang w:val="en-US"/>
        </w:rPr>
        <w:t>The</w:t>
      </w:r>
      <w:r w:rsidRPr="00A97649">
        <w:rPr>
          <w:rFonts w:cs="Arial"/>
          <w:color w:val="auto"/>
          <w:spacing w:val="8"/>
          <w:szCs w:val="22"/>
          <w:lang w:val="en-US"/>
        </w:rPr>
        <w:t xml:space="preserve"> </w:t>
      </w:r>
      <w:r w:rsidRPr="00A97649">
        <w:rPr>
          <w:rFonts w:cs="Arial"/>
          <w:color w:val="auto"/>
          <w:szCs w:val="22"/>
          <w:lang w:val="en-US"/>
        </w:rPr>
        <w:t>written</w:t>
      </w:r>
      <w:r w:rsidRPr="00A97649">
        <w:rPr>
          <w:rFonts w:cs="Arial"/>
          <w:color w:val="auto"/>
          <w:spacing w:val="8"/>
          <w:szCs w:val="22"/>
          <w:lang w:val="en-US"/>
        </w:rPr>
        <w:t xml:space="preserve"> </w:t>
      </w:r>
      <w:r w:rsidRPr="00A97649">
        <w:rPr>
          <w:rFonts w:cs="Arial"/>
          <w:color w:val="auto"/>
          <w:spacing w:val="-1"/>
          <w:szCs w:val="22"/>
          <w:lang w:val="en-US"/>
        </w:rPr>
        <w:t>complaint</w:t>
      </w:r>
      <w:r w:rsidRPr="00A97649">
        <w:rPr>
          <w:rFonts w:cs="Arial"/>
          <w:color w:val="auto"/>
          <w:spacing w:val="8"/>
          <w:szCs w:val="22"/>
          <w:lang w:val="en-US"/>
        </w:rPr>
        <w:t xml:space="preserve"> </w:t>
      </w:r>
      <w:r w:rsidRPr="00A97649">
        <w:rPr>
          <w:rFonts w:cs="Arial"/>
          <w:color w:val="auto"/>
          <w:szCs w:val="22"/>
          <w:lang w:val="en-US"/>
        </w:rPr>
        <w:t>shall</w:t>
      </w:r>
      <w:r w:rsidRPr="00A97649">
        <w:rPr>
          <w:rFonts w:cs="Arial"/>
          <w:color w:val="auto"/>
          <w:spacing w:val="8"/>
          <w:szCs w:val="22"/>
          <w:lang w:val="en-US"/>
        </w:rPr>
        <w:t xml:space="preserve"> </w:t>
      </w:r>
      <w:r w:rsidRPr="00A97649">
        <w:rPr>
          <w:rFonts w:cs="Arial"/>
          <w:color w:val="auto"/>
          <w:spacing w:val="-1"/>
          <w:szCs w:val="22"/>
          <w:lang w:val="en-US"/>
        </w:rPr>
        <w:t>indicate</w:t>
      </w:r>
      <w:r w:rsidRPr="00A97649">
        <w:rPr>
          <w:rFonts w:cs="Arial"/>
          <w:color w:val="auto"/>
          <w:spacing w:val="7"/>
          <w:szCs w:val="22"/>
          <w:lang w:val="en-US"/>
        </w:rPr>
        <w:t xml:space="preserve"> </w:t>
      </w:r>
      <w:r w:rsidRPr="00A97649">
        <w:rPr>
          <w:rFonts w:cs="Arial"/>
          <w:color w:val="auto"/>
          <w:szCs w:val="22"/>
          <w:lang w:val="en-US"/>
        </w:rPr>
        <w:t>the</w:t>
      </w:r>
      <w:r w:rsidRPr="00A97649">
        <w:rPr>
          <w:rFonts w:cs="Arial"/>
          <w:color w:val="auto"/>
          <w:spacing w:val="8"/>
          <w:szCs w:val="22"/>
          <w:lang w:val="en-US"/>
        </w:rPr>
        <w:t xml:space="preserve"> </w:t>
      </w:r>
      <w:r w:rsidRPr="00A97649">
        <w:rPr>
          <w:rFonts w:cs="Arial"/>
          <w:color w:val="auto"/>
          <w:szCs w:val="22"/>
          <w:lang w:val="en-US"/>
        </w:rPr>
        <w:t>nature</w:t>
      </w:r>
      <w:r w:rsidRPr="00A97649">
        <w:rPr>
          <w:rFonts w:cs="Arial"/>
          <w:color w:val="auto"/>
          <w:spacing w:val="6"/>
          <w:szCs w:val="22"/>
          <w:lang w:val="en-US"/>
        </w:rPr>
        <w:t xml:space="preserve"> </w:t>
      </w:r>
      <w:r w:rsidRPr="00A97649">
        <w:rPr>
          <w:rFonts w:cs="Arial"/>
          <w:color w:val="auto"/>
          <w:spacing w:val="-1"/>
          <w:szCs w:val="22"/>
          <w:lang w:val="en-US"/>
        </w:rPr>
        <w:t>of</w:t>
      </w:r>
      <w:r w:rsidRPr="00A97649">
        <w:rPr>
          <w:rFonts w:cs="Arial"/>
          <w:color w:val="auto"/>
          <w:spacing w:val="7"/>
          <w:szCs w:val="22"/>
          <w:lang w:val="en-US"/>
        </w:rPr>
        <w:t xml:space="preserve"> </w:t>
      </w:r>
      <w:r w:rsidRPr="00A97649">
        <w:rPr>
          <w:rFonts w:cs="Arial"/>
          <w:color w:val="auto"/>
          <w:szCs w:val="22"/>
          <w:lang w:val="en-US"/>
        </w:rPr>
        <w:t>the</w:t>
      </w:r>
      <w:r w:rsidRPr="00A97649">
        <w:rPr>
          <w:rFonts w:cs="Arial"/>
          <w:color w:val="auto"/>
          <w:spacing w:val="8"/>
          <w:szCs w:val="22"/>
          <w:lang w:val="en-US"/>
        </w:rPr>
        <w:t xml:space="preserve"> </w:t>
      </w:r>
      <w:r w:rsidRPr="00A97649">
        <w:rPr>
          <w:rFonts w:cs="Arial"/>
          <w:color w:val="auto"/>
          <w:spacing w:val="-1"/>
          <w:szCs w:val="22"/>
          <w:lang w:val="en-US"/>
        </w:rPr>
        <w:t>complaint;</w:t>
      </w:r>
      <w:r w:rsidRPr="00A97649">
        <w:rPr>
          <w:rFonts w:cs="Arial"/>
          <w:color w:val="auto"/>
          <w:spacing w:val="8"/>
          <w:szCs w:val="22"/>
          <w:lang w:val="en-US"/>
        </w:rPr>
        <w:t xml:space="preserve"> </w:t>
      </w:r>
      <w:r w:rsidRPr="00A97649">
        <w:rPr>
          <w:rFonts w:cs="Arial"/>
          <w:color w:val="auto"/>
          <w:spacing w:val="-1"/>
          <w:szCs w:val="22"/>
          <w:lang w:val="en-US"/>
        </w:rPr>
        <w:t>identify</w:t>
      </w:r>
      <w:r w:rsidRPr="00A97649">
        <w:rPr>
          <w:rFonts w:cs="Arial"/>
          <w:color w:val="auto"/>
          <w:spacing w:val="8"/>
          <w:szCs w:val="22"/>
          <w:lang w:val="en-US"/>
        </w:rPr>
        <w:t xml:space="preserve"> </w:t>
      </w:r>
      <w:r w:rsidRPr="00A97649">
        <w:rPr>
          <w:rFonts w:cs="Arial"/>
          <w:color w:val="auto"/>
          <w:szCs w:val="22"/>
          <w:lang w:val="en-US"/>
        </w:rPr>
        <w:t>the</w:t>
      </w:r>
      <w:r w:rsidRPr="00A97649">
        <w:rPr>
          <w:rFonts w:cs="Arial"/>
          <w:color w:val="auto"/>
          <w:spacing w:val="8"/>
          <w:szCs w:val="22"/>
          <w:lang w:val="en-US"/>
        </w:rPr>
        <w:t xml:space="preserve"> </w:t>
      </w:r>
      <w:r w:rsidRPr="00A97649">
        <w:rPr>
          <w:rFonts w:cs="Arial"/>
          <w:color w:val="auto"/>
          <w:spacing w:val="-1"/>
          <w:szCs w:val="22"/>
          <w:lang w:val="en-US"/>
        </w:rPr>
        <w:t>times,</w:t>
      </w:r>
      <w:r w:rsidRPr="00A97649">
        <w:rPr>
          <w:rFonts w:cs="Arial"/>
          <w:color w:val="auto"/>
          <w:spacing w:val="8"/>
          <w:szCs w:val="22"/>
          <w:lang w:val="en-US"/>
        </w:rPr>
        <w:t xml:space="preserve"> </w:t>
      </w:r>
      <w:r w:rsidRPr="00A97649">
        <w:rPr>
          <w:rFonts w:cs="Arial"/>
          <w:color w:val="auto"/>
          <w:szCs w:val="22"/>
          <w:lang w:val="en-US"/>
        </w:rPr>
        <w:t>dates</w:t>
      </w:r>
      <w:r w:rsidRPr="00A97649">
        <w:rPr>
          <w:rFonts w:cs="Arial"/>
          <w:color w:val="auto"/>
          <w:spacing w:val="57"/>
          <w:szCs w:val="22"/>
          <w:lang w:val="en-US"/>
        </w:rPr>
        <w:t xml:space="preserve"> </w:t>
      </w:r>
      <w:r w:rsidRPr="00A97649">
        <w:rPr>
          <w:rFonts w:cs="Arial"/>
          <w:color w:val="auto"/>
          <w:szCs w:val="22"/>
          <w:lang w:val="en-US"/>
        </w:rPr>
        <w:t xml:space="preserve">and places and the </w:t>
      </w:r>
      <w:r w:rsidRPr="00A97649">
        <w:rPr>
          <w:rFonts w:cs="Arial"/>
          <w:color w:val="auto"/>
          <w:spacing w:val="-1"/>
          <w:szCs w:val="22"/>
          <w:lang w:val="en-US"/>
        </w:rPr>
        <w:t>name</w:t>
      </w:r>
      <w:r w:rsidRPr="00A97649">
        <w:rPr>
          <w:rFonts w:cs="Arial"/>
          <w:color w:val="auto"/>
          <w:spacing w:val="1"/>
          <w:szCs w:val="22"/>
          <w:lang w:val="en-US"/>
        </w:rPr>
        <w:t xml:space="preserve"> </w:t>
      </w:r>
      <w:r w:rsidRPr="00A97649">
        <w:rPr>
          <w:rFonts w:cs="Arial"/>
          <w:color w:val="auto"/>
          <w:szCs w:val="22"/>
          <w:lang w:val="en-US"/>
        </w:rPr>
        <w:t>of the other parties</w:t>
      </w:r>
      <w:r w:rsidRPr="00A97649">
        <w:rPr>
          <w:rFonts w:cs="Arial"/>
          <w:color w:val="auto"/>
          <w:spacing w:val="-1"/>
          <w:szCs w:val="22"/>
          <w:lang w:val="en-US"/>
        </w:rPr>
        <w:t xml:space="preserve"> </w:t>
      </w:r>
      <w:r w:rsidRPr="00A97649">
        <w:rPr>
          <w:rFonts w:cs="Arial"/>
          <w:color w:val="auto"/>
          <w:szCs w:val="22"/>
          <w:lang w:val="en-US"/>
        </w:rPr>
        <w:t>and</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name</w:t>
      </w:r>
      <w:r w:rsidRPr="00A97649">
        <w:rPr>
          <w:rFonts w:cs="Arial"/>
          <w:color w:val="auto"/>
          <w:spacing w:val="1"/>
          <w:szCs w:val="22"/>
          <w:lang w:val="en-US"/>
        </w:rPr>
        <w:t xml:space="preserve"> </w:t>
      </w:r>
      <w:r w:rsidRPr="00A97649">
        <w:rPr>
          <w:rFonts w:cs="Arial"/>
          <w:color w:val="auto"/>
          <w:szCs w:val="22"/>
          <w:lang w:val="en-US"/>
        </w:rPr>
        <w:t>of</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supporting </w:t>
      </w:r>
      <w:r w:rsidRPr="00A97649">
        <w:rPr>
          <w:rFonts w:cs="Arial"/>
          <w:color w:val="auto"/>
          <w:szCs w:val="22"/>
          <w:lang w:val="en-US"/>
        </w:rPr>
        <w:t>witnesses</w:t>
      </w:r>
      <w:r w:rsidR="00F90E2D" w:rsidRPr="00A97649">
        <w:rPr>
          <w:rFonts w:cs="Arial"/>
          <w:color w:val="auto"/>
          <w:szCs w:val="22"/>
          <w:lang w:val="en-US"/>
        </w:rPr>
        <w:t>;</w:t>
      </w:r>
      <w:r w:rsidRPr="00A97649">
        <w:rPr>
          <w:rFonts w:cs="Arial"/>
          <w:color w:val="auto"/>
          <w:spacing w:val="-1"/>
          <w:szCs w:val="22"/>
          <w:lang w:val="en-US"/>
        </w:rPr>
        <w:t xml:space="preserve"> </w:t>
      </w:r>
      <w:r w:rsidRPr="00A97649">
        <w:rPr>
          <w:rFonts w:cs="Arial"/>
          <w:color w:val="auto"/>
          <w:szCs w:val="22"/>
          <w:lang w:val="en-US"/>
        </w:rPr>
        <w:t>and</w:t>
      </w:r>
      <w:r w:rsidRPr="00A97649">
        <w:rPr>
          <w:rFonts w:cs="Arial"/>
          <w:color w:val="auto"/>
          <w:spacing w:val="27"/>
          <w:szCs w:val="22"/>
          <w:lang w:val="en-US"/>
        </w:rPr>
        <w:t xml:space="preserve"> </w:t>
      </w:r>
      <w:r w:rsidRPr="00A97649">
        <w:rPr>
          <w:rFonts w:cs="Arial"/>
          <w:color w:val="auto"/>
          <w:szCs w:val="22"/>
          <w:lang w:val="en-US"/>
        </w:rPr>
        <w:t>must be signed and witnessed.</w:t>
      </w:r>
    </w:p>
    <w:p w14:paraId="16836C75" w14:textId="77777777" w:rsidR="005854A5" w:rsidRPr="00A97649" w:rsidRDefault="005854A5" w:rsidP="00A97649">
      <w:pPr>
        <w:widowControl w:val="0"/>
        <w:spacing w:before="159" w:after="0"/>
        <w:ind w:right="209"/>
        <w:rPr>
          <w:rFonts w:cs="Arial"/>
          <w:color w:val="auto"/>
          <w:szCs w:val="22"/>
          <w:lang w:val="en-US"/>
        </w:rPr>
      </w:pP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zCs w:val="22"/>
          <w:lang w:val="en-US"/>
        </w:rPr>
        <w:t>person</w:t>
      </w:r>
      <w:r w:rsidRPr="00A97649">
        <w:rPr>
          <w:rFonts w:cs="Arial"/>
          <w:color w:val="auto"/>
          <w:spacing w:val="1"/>
          <w:szCs w:val="22"/>
          <w:lang w:val="en-US"/>
        </w:rPr>
        <w:t xml:space="preserve"> </w:t>
      </w:r>
      <w:r w:rsidRPr="00A97649">
        <w:rPr>
          <w:rFonts w:cs="Arial"/>
          <w:color w:val="auto"/>
          <w:szCs w:val="22"/>
          <w:lang w:val="en-US"/>
        </w:rPr>
        <w:t>responsible</w:t>
      </w:r>
      <w:r w:rsidRPr="00A97649">
        <w:rPr>
          <w:rFonts w:cs="Arial"/>
          <w:color w:val="auto"/>
          <w:spacing w:val="1"/>
          <w:szCs w:val="22"/>
          <w:lang w:val="en-US"/>
        </w:rPr>
        <w:t xml:space="preserve"> </w:t>
      </w:r>
      <w:r w:rsidRPr="00A97649">
        <w:rPr>
          <w:rFonts w:cs="Arial"/>
          <w:color w:val="auto"/>
          <w:szCs w:val="22"/>
          <w:lang w:val="en-US"/>
        </w:rPr>
        <w:t>for</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pacing w:val="-1"/>
          <w:szCs w:val="22"/>
          <w:lang w:val="en-US"/>
        </w:rPr>
        <w:t>investigation</w:t>
      </w:r>
      <w:r w:rsidRPr="00A97649">
        <w:rPr>
          <w:rFonts w:cs="Arial"/>
          <w:color w:val="auto"/>
          <w:spacing w:val="1"/>
          <w:szCs w:val="22"/>
          <w:lang w:val="en-US"/>
        </w:rPr>
        <w:t xml:space="preserve"> </w:t>
      </w:r>
      <w:r w:rsidRPr="00A97649">
        <w:rPr>
          <w:rFonts w:cs="Arial"/>
          <w:color w:val="auto"/>
          <w:spacing w:val="-1"/>
          <w:szCs w:val="22"/>
          <w:lang w:val="en-US"/>
        </w:rPr>
        <w:t>will</w:t>
      </w:r>
      <w:r w:rsidRPr="00A97649">
        <w:rPr>
          <w:rFonts w:cs="Arial"/>
          <w:color w:val="auto"/>
          <w:spacing w:val="1"/>
          <w:szCs w:val="22"/>
          <w:lang w:val="en-US"/>
        </w:rPr>
        <w:t xml:space="preserve"> </w:t>
      </w:r>
      <w:r w:rsidRPr="00A97649">
        <w:rPr>
          <w:rFonts w:cs="Arial"/>
          <w:color w:val="auto"/>
          <w:szCs w:val="22"/>
          <w:lang w:val="en-US"/>
        </w:rPr>
        <w:t>begin</w:t>
      </w:r>
      <w:r w:rsidRPr="00A97649">
        <w:rPr>
          <w:rFonts w:cs="Arial"/>
          <w:color w:val="auto"/>
          <w:spacing w:val="1"/>
          <w:szCs w:val="22"/>
          <w:lang w:val="en-US"/>
        </w:rPr>
        <w:t xml:space="preserve"> </w:t>
      </w:r>
      <w:r w:rsidRPr="00A97649">
        <w:rPr>
          <w:rFonts w:cs="Arial"/>
          <w:color w:val="auto"/>
          <w:szCs w:val="22"/>
          <w:lang w:val="en-US"/>
        </w:rPr>
        <w:t>the</w:t>
      </w:r>
      <w:r w:rsidRPr="00A97649">
        <w:rPr>
          <w:rFonts w:cs="Arial"/>
          <w:color w:val="auto"/>
          <w:spacing w:val="1"/>
          <w:szCs w:val="22"/>
          <w:lang w:val="en-US"/>
        </w:rPr>
        <w:t xml:space="preserve"> </w:t>
      </w:r>
      <w:r w:rsidRPr="00A97649">
        <w:rPr>
          <w:rFonts w:cs="Arial"/>
          <w:color w:val="auto"/>
          <w:spacing w:val="-1"/>
          <w:szCs w:val="22"/>
          <w:lang w:val="en-US"/>
        </w:rPr>
        <w:t>formal</w:t>
      </w:r>
      <w:r w:rsidRPr="00A97649">
        <w:rPr>
          <w:rFonts w:cs="Arial"/>
          <w:color w:val="auto"/>
          <w:spacing w:val="1"/>
          <w:szCs w:val="22"/>
          <w:lang w:val="en-US"/>
        </w:rPr>
        <w:t xml:space="preserve"> </w:t>
      </w:r>
      <w:r w:rsidRPr="00A97649">
        <w:rPr>
          <w:rFonts w:cs="Arial"/>
          <w:color w:val="auto"/>
          <w:szCs w:val="22"/>
          <w:lang w:val="en-US"/>
        </w:rPr>
        <w:t>investigation</w:t>
      </w:r>
      <w:r w:rsidRPr="00A97649">
        <w:rPr>
          <w:rFonts w:cs="Arial"/>
          <w:color w:val="auto"/>
          <w:spacing w:val="1"/>
          <w:szCs w:val="22"/>
          <w:lang w:val="en-US"/>
        </w:rPr>
        <w:t xml:space="preserve"> </w:t>
      </w:r>
      <w:r w:rsidRPr="00A97649">
        <w:rPr>
          <w:rFonts w:cs="Arial"/>
          <w:color w:val="auto"/>
          <w:szCs w:val="22"/>
          <w:lang w:val="en-US"/>
        </w:rPr>
        <w:t>process</w:t>
      </w:r>
      <w:r w:rsidRPr="00A97649">
        <w:rPr>
          <w:rFonts w:cs="Arial"/>
          <w:color w:val="auto"/>
          <w:spacing w:val="1"/>
          <w:szCs w:val="22"/>
          <w:lang w:val="en-US"/>
        </w:rPr>
        <w:t xml:space="preserve"> </w:t>
      </w:r>
      <w:r w:rsidRPr="00A97649">
        <w:rPr>
          <w:rFonts w:cs="Arial"/>
          <w:color w:val="auto"/>
          <w:szCs w:val="22"/>
          <w:lang w:val="en-US"/>
        </w:rPr>
        <w:t>in</w:t>
      </w:r>
      <w:r w:rsidRPr="00A97649">
        <w:rPr>
          <w:rFonts w:cs="Arial"/>
          <w:color w:val="auto"/>
          <w:spacing w:val="33"/>
          <w:szCs w:val="22"/>
          <w:lang w:val="en-US"/>
        </w:rPr>
        <w:t xml:space="preserve"> </w:t>
      </w:r>
      <w:r w:rsidRPr="00A97649">
        <w:rPr>
          <w:rFonts w:cs="Arial"/>
          <w:color w:val="auto"/>
          <w:szCs w:val="22"/>
          <w:lang w:val="en-US"/>
        </w:rPr>
        <w:t>a</w:t>
      </w:r>
      <w:r w:rsidRPr="00A97649">
        <w:rPr>
          <w:rFonts w:cs="Arial"/>
          <w:color w:val="auto"/>
          <w:spacing w:val="37"/>
          <w:szCs w:val="22"/>
          <w:lang w:val="en-US"/>
        </w:rPr>
        <w:t xml:space="preserve"> </w:t>
      </w:r>
      <w:r w:rsidRPr="00A97649">
        <w:rPr>
          <w:rFonts w:cs="Arial"/>
          <w:color w:val="auto"/>
          <w:spacing w:val="-1"/>
          <w:szCs w:val="22"/>
          <w:lang w:val="en-US"/>
        </w:rPr>
        <w:t>timely</w:t>
      </w:r>
      <w:r w:rsidRPr="00A97649">
        <w:rPr>
          <w:rFonts w:cs="Arial"/>
          <w:color w:val="auto"/>
          <w:spacing w:val="37"/>
          <w:szCs w:val="22"/>
          <w:lang w:val="en-US"/>
        </w:rPr>
        <w:t xml:space="preserve"> </w:t>
      </w:r>
      <w:r w:rsidRPr="00A97649">
        <w:rPr>
          <w:rFonts w:cs="Arial"/>
          <w:color w:val="auto"/>
          <w:szCs w:val="22"/>
          <w:lang w:val="en-US"/>
        </w:rPr>
        <w:t>manner.</w:t>
      </w:r>
      <w:r w:rsidRPr="00A97649">
        <w:rPr>
          <w:rFonts w:cs="Arial"/>
          <w:color w:val="auto"/>
          <w:spacing w:val="37"/>
          <w:szCs w:val="22"/>
          <w:lang w:val="en-US"/>
        </w:rPr>
        <w:t xml:space="preserve"> </w:t>
      </w:r>
      <w:r w:rsidRPr="00A97649">
        <w:rPr>
          <w:rFonts w:cs="Arial"/>
          <w:color w:val="auto"/>
          <w:szCs w:val="22"/>
          <w:lang w:val="en-US"/>
        </w:rPr>
        <w:t>This</w:t>
      </w:r>
      <w:r w:rsidRPr="00A97649">
        <w:rPr>
          <w:rFonts w:cs="Arial"/>
          <w:color w:val="auto"/>
          <w:spacing w:val="37"/>
          <w:szCs w:val="22"/>
          <w:lang w:val="en-US"/>
        </w:rPr>
        <w:t xml:space="preserve"> </w:t>
      </w:r>
      <w:r w:rsidRPr="00A97649">
        <w:rPr>
          <w:rFonts w:cs="Arial"/>
          <w:color w:val="auto"/>
          <w:szCs w:val="22"/>
          <w:lang w:val="en-US"/>
        </w:rPr>
        <w:t>process</w:t>
      </w:r>
      <w:r w:rsidRPr="00A97649">
        <w:rPr>
          <w:rFonts w:cs="Arial"/>
          <w:color w:val="auto"/>
          <w:spacing w:val="37"/>
          <w:szCs w:val="22"/>
          <w:lang w:val="en-US"/>
        </w:rPr>
        <w:t xml:space="preserve"> </w:t>
      </w:r>
      <w:r w:rsidRPr="00A97649">
        <w:rPr>
          <w:rFonts w:cs="Arial"/>
          <w:color w:val="auto"/>
          <w:szCs w:val="22"/>
          <w:lang w:val="en-US"/>
        </w:rPr>
        <w:t>focuses</w:t>
      </w:r>
      <w:r w:rsidRPr="00A97649">
        <w:rPr>
          <w:rFonts w:cs="Arial"/>
          <w:color w:val="auto"/>
          <w:spacing w:val="35"/>
          <w:szCs w:val="22"/>
          <w:lang w:val="en-US"/>
        </w:rPr>
        <w:t xml:space="preserve"> </w:t>
      </w:r>
      <w:r w:rsidRPr="00A97649">
        <w:rPr>
          <w:rFonts w:cs="Arial"/>
          <w:color w:val="auto"/>
          <w:szCs w:val="22"/>
          <w:lang w:val="en-US"/>
        </w:rPr>
        <w:t>on</w:t>
      </w:r>
      <w:r w:rsidRPr="00A97649">
        <w:rPr>
          <w:rFonts w:cs="Arial"/>
          <w:color w:val="auto"/>
          <w:spacing w:val="37"/>
          <w:szCs w:val="22"/>
          <w:lang w:val="en-US"/>
        </w:rPr>
        <w:t xml:space="preserve"> </w:t>
      </w:r>
      <w:r w:rsidRPr="00A97649">
        <w:rPr>
          <w:rFonts w:cs="Arial"/>
          <w:color w:val="auto"/>
          <w:szCs w:val="22"/>
          <w:lang w:val="en-US"/>
        </w:rPr>
        <w:t>proving</w:t>
      </w:r>
      <w:r w:rsidRPr="00A97649">
        <w:rPr>
          <w:rFonts w:cs="Arial"/>
          <w:color w:val="auto"/>
          <w:spacing w:val="37"/>
          <w:szCs w:val="22"/>
          <w:lang w:val="en-US"/>
        </w:rPr>
        <w:t xml:space="preserve"> </w:t>
      </w:r>
      <w:r w:rsidRPr="00A97649">
        <w:rPr>
          <w:rFonts w:cs="Arial"/>
          <w:color w:val="auto"/>
          <w:szCs w:val="22"/>
          <w:lang w:val="en-US"/>
        </w:rPr>
        <w:t>whether</w:t>
      </w:r>
      <w:r w:rsidRPr="00A97649">
        <w:rPr>
          <w:rFonts w:cs="Arial"/>
          <w:color w:val="auto"/>
          <w:spacing w:val="37"/>
          <w:szCs w:val="22"/>
          <w:lang w:val="en-US"/>
        </w:rPr>
        <w:t xml:space="preserve"> </w:t>
      </w:r>
      <w:r w:rsidRPr="00A97649">
        <w:rPr>
          <w:rFonts w:cs="Arial"/>
          <w:color w:val="auto"/>
          <w:szCs w:val="22"/>
          <w:lang w:val="en-US"/>
        </w:rPr>
        <w:t>a</w:t>
      </w:r>
      <w:r w:rsidRPr="00A97649">
        <w:rPr>
          <w:rFonts w:cs="Arial"/>
          <w:color w:val="auto"/>
          <w:spacing w:val="37"/>
          <w:szCs w:val="22"/>
          <w:lang w:val="en-US"/>
        </w:rPr>
        <w:t xml:space="preserve"> </w:t>
      </w:r>
      <w:r w:rsidRPr="00A97649">
        <w:rPr>
          <w:rFonts w:cs="Arial"/>
          <w:color w:val="auto"/>
          <w:szCs w:val="22"/>
          <w:u w:val="single" w:color="000000"/>
          <w:lang w:val="en-US"/>
        </w:rPr>
        <w:t>complaint</w:t>
      </w:r>
      <w:r w:rsidRPr="00A97649">
        <w:rPr>
          <w:rFonts w:cs="Arial"/>
          <w:color w:val="auto"/>
          <w:spacing w:val="37"/>
          <w:szCs w:val="22"/>
          <w:u w:val="single" w:color="000000"/>
          <w:lang w:val="en-US"/>
        </w:rPr>
        <w:t xml:space="preserve"> </w:t>
      </w:r>
      <w:r w:rsidRPr="00A97649">
        <w:rPr>
          <w:rFonts w:cs="Arial"/>
          <w:color w:val="auto"/>
          <w:szCs w:val="22"/>
          <w:u w:val="single" w:color="000000"/>
          <w:lang w:val="en-US"/>
        </w:rPr>
        <w:t>can</w:t>
      </w:r>
      <w:r w:rsidRPr="00A97649">
        <w:rPr>
          <w:rFonts w:cs="Arial"/>
          <w:color w:val="auto"/>
          <w:spacing w:val="37"/>
          <w:szCs w:val="22"/>
          <w:u w:val="single" w:color="000000"/>
          <w:lang w:val="en-US"/>
        </w:rPr>
        <w:t xml:space="preserve"> </w:t>
      </w:r>
      <w:r w:rsidRPr="00A97649">
        <w:rPr>
          <w:rFonts w:cs="Arial"/>
          <w:color w:val="auto"/>
          <w:szCs w:val="22"/>
          <w:u w:val="single" w:color="000000"/>
          <w:lang w:val="en-US"/>
        </w:rPr>
        <w:t>be</w:t>
      </w:r>
      <w:r w:rsidRPr="00A97649">
        <w:rPr>
          <w:rFonts w:cs="Arial"/>
          <w:color w:val="auto"/>
          <w:spacing w:val="24"/>
          <w:szCs w:val="22"/>
          <w:lang w:val="en-US"/>
        </w:rPr>
        <w:t xml:space="preserve"> </w:t>
      </w:r>
      <w:r w:rsidRPr="00A97649">
        <w:rPr>
          <w:rFonts w:cs="Arial"/>
          <w:color w:val="auto"/>
          <w:spacing w:val="-1"/>
          <w:szCs w:val="22"/>
          <w:u w:val="single" w:color="000000"/>
          <w:lang w:val="en-US"/>
        </w:rPr>
        <w:t>substantiated</w:t>
      </w:r>
      <w:r w:rsidRPr="00A97649">
        <w:rPr>
          <w:rFonts w:cs="Arial"/>
          <w:color w:val="auto"/>
          <w:spacing w:val="-1"/>
          <w:szCs w:val="22"/>
          <w:lang w:val="en-US"/>
        </w:rPr>
        <w:t>.</w:t>
      </w:r>
    </w:p>
    <w:p w14:paraId="4AE47CB3" w14:textId="4732BB5E" w:rsidR="005854A5" w:rsidRDefault="005854A5" w:rsidP="00A97649">
      <w:pPr>
        <w:widowControl w:val="0"/>
        <w:spacing w:before="158" w:after="0"/>
        <w:ind w:right="211"/>
        <w:rPr>
          <w:rFonts w:cs="Arial"/>
          <w:color w:val="auto"/>
          <w:spacing w:val="-1"/>
          <w:szCs w:val="22"/>
          <w:lang w:val="en-US"/>
        </w:rPr>
      </w:pPr>
      <w:r w:rsidRPr="00A97649">
        <w:rPr>
          <w:rFonts w:cs="Arial"/>
          <w:color w:val="auto"/>
          <w:szCs w:val="22"/>
          <w:lang w:val="en-US"/>
        </w:rPr>
        <w:t>If</w:t>
      </w:r>
      <w:r w:rsidRPr="00A97649">
        <w:rPr>
          <w:rFonts w:cs="Arial"/>
          <w:color w:val="auto"/>
          <w:spacing w:val="9"/>
          <w:szCs w:val="22"/>
          <w:lang w:val="en-US"/>
        </w:rPr>
        <w:t xml:space="preserve"> </w:t>
      </w:r>
      <w:r w:rsidRPr="00A97649">
        <w:rPr>
          <w:rFonts w:cs="Arial"/>
          <w:color w:val="auto"/>
          <w:szCs w:val="22"/>
          <w:lang w:val="en-US"/>
        </w:rPr>
        <w:t>a</w:t>
      </w:r>
      <w:r w:rsidRPr="00A97649">
        <w:rPr>
          <w:rFonts w:cs="Arial"/>
          <w:color w:val="auto"/>
          <w:spacing w:val="10"/>
          <w:szCs w:val="22"/>
          <w:lang w:val="en-US"/>
        </w:rPr>
        <w:t xml:space="preserve"> </w:t>
      </w:r>
      <w:r w:rsidRPr="00A97649">
        <w:rPr>
          <w:rFonts w:cs="Arial"/>
          <w:color w:val="auto"/>
          <w:spacing w:val="-1"/>
          <w:szCs w:val="22"/>
          <w:lang w:val="en-US"/>
        </w:rPr>
        <w:t>complaint</w:t>
      </w:r>
      <w:r w:rsidRPr="00A97649">
        <w:rPr>
          <w:rFonts w:cs="Arial"/>
          <w:color w:val="auto"/>
          <w:spacing w:val="10"/>
          <w:szCs w:val="22"/>
          <w:lang w:val="en-US"/>
        </w:rPr>
        <w:t xml:space="preserve"> </w:t>
      </w:r>
      <w:r w:rsidRPr="00A97649">
        <w:rPr>
          <w:rFonts w:cs="Arial"/>
          <w:color w:val="auto"/>
          <w:szCs w:val="22"/>
          <w:lang w:val="en-US"/>
        </w:rPr>
        <w:t>is</w:t>
      </w:r>
      <w:r w:rsidRPr="00A97649">
        <w:rPr>
          <w:rFonts w:cs="Arial"/>
          <w:color w:val="auto"/>
          <w:spacing w:val="9"/>
          <w:szCs w:val="22"/>
          <w:lang w:val="en-US"/>
        </w:rPr>
        <w:t xml:space="preserve"> </w:t>
      </w:r>
      <w:r w:rsidRPr="00A97649">
        <w:rPr>
          <w:rFonts w:cs="Arial"/>
          <w:color w:val="auto"/>
          <w:spacing w:val="-1"/>
          <w:szCs w:val="22"/>
          <w:lang w:val="en-US"/>
        </w:rPr>
        <w:t>substantiated,</w:t>
      </w:r>
      <w:r w:rsidRPr="00A97649">
        <w:rPr>
          <w:rFonts w:cs="Arial"/>
          <w:color w:val="auto"/>
          <w:spacing w:val="10"/>
          <w:szCs w:val="22"/>
          <w:lang w:val="en-US"/>
        </w:rPr>
        <w:t xml:space="preserve"> </w:t>
      </w:r>
      <w:r w:rsidR="005B734B" w:rsidRPr="00A97649">
        <w:rPr>
          <w:rFonts w:cs="Arial"/>
          <w:i/>
          <w:color w:val="auto"/>
          <w:spacing w:val="10"/>
          <w:szCs w:val="22"/>
          <w:lang w:val="en-US"/>
        </w:rPr>
        <w:t>(</w:t>
      </w:r>
      <w:r w:rsidR="00F90E2D" w:rsidRPr="00A97649">
        <w:rPr>
          <w:rFonts w:cs="Arial"/>
          <w:i/>
          <w:color w:val="auto"/>
          <w:spacing w:val="10"/>
          <w:szCs w:val="22"/>
          <w:lang w:val="en-US"/>
        </w:rPr>
        <w:t>O</w:t>
      </w:r>
      <w:r w:rsidR="005B734B" w:rsidRPr="00A97649">
        <w:rPr>
          <w:rFonts w:cs="Arial"/>
          <w:i/>
          <w:color w:val="auto"/>
          <w:spacing w:val="10"/>
          <w:szCs w:val="22"/>
          <w:lang w:val="en-US"/>
        </w:rPr>
        <w:t>rganisation)</w:t>
      </w:r>
      <w:r w:rsidRPr="00A97649">
        <w:rPr>
          <w:rFonts w:cs="Arial"/>
          <w:color w:val="auto"/>
          <w:spacing w:val="10"/>
          <w:szCs w:val="22"/>
          <w:lang w:val="en-US"/>
        </w:rPr>
        <w:t xml:space="preserve"> </w:t>
      </w:r>
      <w:r w:rsidRPr="00A97649">
        <w:rPr>
          <w:rFonts w:cs="Arial"/>
          <w:color w:val="auto"/>
          <w:szCs w:val="22"/>
          <w:lang w:val="en-US"/>
        </w:rPr>
        <w:t>will</w:t>
      </w:r>
      <w:r w:rsidRPr="00A97649">
        <w:rPr>
          <w:rFonts w:cs="Arial"/>
          <w:color w:val="auto"/>
          <w:spacing w:val="10"/>
          <w:szCs w:val="22"/>
          <w:lang w:val="en-US"/>
        </w:rPr>
        <w:t xml:space="preserve"> </w:t>
      </w:r>
      <w:r w:rsidRPr="00A97649">
        <w:rPr>
          <w:rFonts w:cs="Arial"/>
          <w:color w:val="auto"/>
          <w:szCs w:val="22"/>
          <w:lang w:val="en-US"/>
        </w:rPr>
        <w:t>take</w:t>
      </w:r>
      <w:r w:rsidRPr="00A97649">
        <w:rPr>
          <w:rFonts w:cs="Arial"/>
          <w:color w:val="auto"/>
          <w:spacing w:val="9"/>
          <w:szCs w:val="22"/>
          <w:lang w:val="en-US"/>
        </w:rPr>
        <w:t xml:space="preserve"> </w:t>
      </w:r>
      <w:r w:rsidRPr="00A97649">
        <w:rPr>
          <w:rFonts w:cs="Arial"/>
          <w:color w:val="auto"/>
          <w:szCs w:val="22"/>
          <w:lang w:val="en-US"/>
        </w:rPr>
        <w:t>action</w:t>
      </w:r>
      <w:r w:rsidRPr="00A97649">
        <w:rPr>
          <w:rFonts w:cs="Arial"/>
          <w:color w:val="auto"/>
          <w:spacing w:val="10"/>
          <w:szCs w:val="22"/>
          <w:lang w:val="en-US"/>
        </w:rPr>
        <w:t xml:space="preserve"> </w:t>
      </w:r>
      <w:r w:rsidRPr="00A97649">
        <w:rPr>
          <w:rFonts w:cs="Arial"/>
          <w:color w:val="auto"/>
          <w:spacing w:val="-1"/>
          <w:szCs w:val="22"/>
          <w:lang w:val="en-US"/>
        </w:rPr>
        <w:t>deemed</w:t>
      </w:r>
      <w:r w:rsidRPr="00A97649">
        <w:rPr>
          <w:rFonts w:cs="Arial"/>
          <w:color w:val="auto"/>
          <w:spacing w:val="10"/>
          <w:szCs w:val="22"/>
          <w:lang w:val="en-US"/>
        </w:rPr>
        <w:t xml:space="preserve"> </w:t>
      </w:r>
      <w:r w:rsidRPr="00A97649">
        <w:rPr>
          <w:rFonts w:cs="Arial"/>
          <w:color w:val="auto"/>
          <w:szCs w:val="22"/>
          <w:lang w:val="en-US"/>
        </w:rPr>
        <w:t>appropriate.</w:t>
      </w:r>
      <w:r w:rsidRPr="00A97649">
        <w:rPr>
          <w:rFonts w:cs="Arial"/>
          <w:color w:val="auto"/>
          <w:spacing w:val="9"/>
          <w:szCs w:val="22"/>
          <w:lang w:val="en-US"/>
        </w:rPr>
        <w:t xml:space="preserve"> </w:t>
      </w:r>
      <w:r w:rsidRPr="00A97649">
        <w:rPr>
          <w:rFonts w:cs="Arial"/>
          <w:color w:val="auto"/>
          <w:szCs w:val="22"/>
          <w:lang w:val="en-US"/>
        </w:rPr>
        <w:t>If</w:t>
      </w:r>
      <w:r w:rsidRPr="00A97649">
        <w:rPr>
          <w:rFonts w:cs="Arial"/>
          <w:color w:val="auto"/>
          <w:spacing w:val="9"/>
          <w:szCs w:val="22"/>
          <w:lang w:val="en-US"/>
        </w:rPr>
        <w:t xml:space="preserve"> </w:t>
      </w:r>
      <w:r w:rsidRPr="00A97649">
        <w:rPr>
          <w:rFonts w:cs="Arial"/>
          <w:color w:val="auto"/>
          <w:szCs w:val="22"/>
          <w:lang w:val="en-US"/>
        </w:rPr>
        <w:t>the</w:t>
      </w:r>
      <w:r w:rsidRPr="00A97649">
        <w:rPr>
          <w:rFonts w:cs="Arial"/>
          <w:color w:val="auto"/>
          <w:spacing w:val="10"/>
          <w:szCs w:val="22"/>
          <w:lang w:val="en-US"/>
        </w:rPr>
        <w:t xml:space="preserve"> </w:t>
      </w:r>
      <w:r w:rsidRPr="00A97649">
        <w:rPr>
          <w:rFonts w:cs="Arial"/>
          <w:color w:val="auto"/>
          <w:spacing w:val="-1"/>
          <w:szCs w:val="22"/>
          <w:lang w:val="en-US"/>
        </w:rPr>
        <w:t>complaint</w:t>
      </w:r>
      <w:r w:rsidRPr="00A97649">
        <w:rPr>
          <w:rFonts w:cs="Arial"/>
          <w:color w:val="auto"/>
          <w:spacing w:val="55"/>
          <w:szCs w:val="22"/>
          <w:lang w:val="en-US"/>
        </w:rPr>
        <w:t xml:space="preserve"> </w:t>
      </w:r>
      <w:r w:rsidRPr="00A97649">
        <w:rPr>
          <w:rFonts w:cs="Arial"/>
          <w:color w:val="auto"/>
          <w:szCs w:val="22"/>
          <w:lang w:val="en-US"/>
        </w:rPr>
        <w:t>cannot</w:t>
      </w:r>
      <w:r w:rsidRPr="00A97649">
        <w:rPr>
          <w:rFonts w:cs="Arial"/>
          <w:color w:val="auto"/>
          <w:spacing w:val="8"/>
          <w:szCs w:val="22"/>
          <w:lang w:val="en-US"/>
        </w:rPr>
        <w:t xml:space="preserve"> </w:t>
      </w:r>
      <w:r w:rsidRPr="00A97649">
        <w:rPr>
          <w:rFonts w:cs="Arial"/>
          <w:color w:val="auto"/>
          <w:szCs w:val="22"/>
          <w:lang w:val="en-US"/>
        </w:rPr>
        <w:t>be</w:t>
      </w:r>
      <w:r w:rsidRPr="00A97649">
        <w:rPr>
          <w:rFonts w:cs="Arial"/>
          <w:color w:val="auto"/>
          <w:spacing w:val="8"/>
          <w:szCs w:val="22"/>
          <w:lang w:val="en-US"/>
        </w:rPr>
        <w:t xml:space="preserve"> </w:t>
      </w:r>
      <w:r w:rsidRPr="00A97649">
        <w:rPr>
          <w:rFonts w:cs="Arial"/>
          <w:color w:val="auto"/>
          <w:szCs w:val="22"/>
          <w:lang w:val="en-US"/>
        </w:rPr>
        <w:t>substantiated,</w:t>
      </w:r>
      <w:r w:rsidRPr="00A97649">
        <w:rPr>
          <w:rFonts w:cs="Arial"/>
          <w:color w:val="auto"/>
          <w:spacing w:val="8"/>
          <w:szCs w:val="22"/>
          <w:lang w:val="en-US"/>
        </w:rPr>
        <w:t xml:space="preserve"> </w:t>
      </w:r>
      <w:r w:rsidR="005B734B" w:rsidRPr="00A97649">
        <w:rPr>
          <w:rFonts w:cs="Arial"/>
          <w:i/>
          <w:color w:val="auto"/>
          <w:spacing w:val="8"/>
          <w:szCs w:val="22"/>
          <w:lang w:val="en-US"/>
        </w:rPr>
        <w:t>(</w:t>
      </w:r>
      <w:r w:rsidR="00F90E2D" w:rsidRPr="00A97649">
        <w:rPr>
          <w:rFonts w:cs="Arial"/>
          <w:i/>
          <w:color w:val="auto"/>
          <w:spacing w:val="8"/>
          <w:szCs w:val="22"/>
          <w:lang w:val="en-US"/>
        </w:rPr>
        <w:t>O</w:t>
      </w:r>
      <w:r w:rsidR="005B734B" w:rsidRPr="00A97649">
        <w:rPr>
          <w:rFonts w:cs="Arial"/>
          <w:i/>
          <w:color w:val="auto"/>
          <w:spacing w:val="8"/>
          <w:szCs w:val="22"/>
          <w:lang w:val="en-US"/>
        </w:rPr>
        <w:t>rganisation)</w:t>
      </w:r>
      <w:r w:rsidRPr="00A97649">
        <w:rPr>
          <w:rFonts w:cs="Arial"/>
          <w:color w:val="auto"/>
          <w:spacing w:val="8"/>
          <w:szCs w:val="22"/>
          <w:lang w:val="en-US"/>
        </w:rPr>
        <w:t xml:space="preserve"> </w:t>
      </w:r>
      <w:r w:rsidRPr="00A97649">
        <w:rPr>
          <w:rFonts w:cs="Arial"/>
          <w:color w:val="auto"/>
          <w:szCs w:val="22"/>
          <w:lang w:val="en-US"/>
        </w:rPr>
        <w:t>will</w:t>
      </w:r>
      <w:r w:rsidRPr="00A97649">
        <w:rPr>
          <w:rFonts w:cs="Arial"/>
          <w:color w:val="auto"/>
          <w:spacing w:val="6"/>
          <w:szCs w:val="22"/>
          <w:lang w:val="en-US"/>
        </w:rPr>
        <w:t xml:space="preserve"> </w:t>
      </w:r>
      <w:r w:rsidRPr="00A97649">
        <w:rPr>
          <w:rFonts w:cs="Arial"/>
          <w:color w:val="auto"/>
          <w:spacing w:val="-1"/>
          <w:szCs w:val="22"/>
          <w:lang w:val="en-US"/>
        </w:rPr>
        <w:t>explain</w:t>
      </w:r>
      <w:r w:rsidRPr="00A97649">
        <w:rPr>
          <w:rFonts w:cs="Arial"/>
          <w:color w:val="auto"/>
          <w:spacing w:val="8"/>
          <w:szCs w:val="22"/>
          <w:lang w:val="en-US"/>
        </w:rPr>
        <w:t xml:space="preserve"> </w:t>
      </w:r>
      <w:r w:rsidRPr="00A97649">
        <w:rPr>
          <w:rFonts w:cs="Arial"/>
          <w:color w:val="auto"/>
          <w:spacing w:val="-1"/>
          <w:szCs w:val="22"/>
          <w:lang w:val="en-US"/>
        </w:rPr>
        <w:t>reasons</w:t>
      </w:r>
      <w:r w:rsidRPr="00A97649">
        <w:rPr>
          <w:rFonts w:cs="Arial"/>
          <w:color w:val="auto"/>
          <w:spacing w:val="8"/>
          <w:szCs w:val="22"/>
          <w:lang w:val="en-US"/>
        </w:rPr>
        <w:t xml:space="preserve"> </w:t>
      </w:r>
      <w:r w:rsidRPr="00A97649">
        <w:rPr>
          <w:rFonts w:cs="Arial"/>
          <w:color w:val="auto"/>
          <w:spacing w:val="-1"/>
          <w:szCs w:val="22"/>
          <w:lang w:val="en-US"/>
        </w:rPr>
        <w:t>for</w:t>
      </w:r>
      <w:r w:rsidRPr="00A97649">
        <w:rPr>
          <w:rFonts w:cs="Arial"/>
          <w:color w:val="auto"/>
          <w:spacing w:val="8"/>
          <w:szCs w:val="22"/>
          <w:lang w:val="en-US"/>
        </w:rPr>
        <w:t xml:space="preserve"> </w:t>
      </w:r>
      <w:r w:rsidRPr="00A97649">
        <w:rPr>
          <w:rFonts w:cs="Arial"/>
          <w:color w:val="auto"/>
          <w:spacing w:val="-1"/>
          <w:szCs w:val="22"/>
          <w:lang w:val="en-US"/>
        </w:rPr>
        <w:t>the</w:t>
      </w:r>
      <w:r w:rsidRPr="00A97649">
        <w:rPr>
          <w:rFonts w:cs="Arial"/>
          <w:color w:val="auto"/>
          <w:spacing w:val="8"/>
          <w:szCs w:val="22"/>
          <w:lang w:val="en-US"/>
        </w:rPr>
        <w:t xml:space="preserve"> </w:t>
      </w:r>
      <w:r w:rsidRPr="00A97649">
        <w:rPr>
          <w:rFonts w:cs="Arial"/>
          <w:color w:val="auto"/>
          <w:spacing w:val="-1"/>
          <w:szCs w:val="22"/>
          <w:lang w:val="en-US"/>
        </w:rPr>
        <w:t>decisions</w:t>
      </w:r>
      <w:r w:rsidRPr="00A97649">
        <w:rPr>
          <w:rFonts w:cs="Arial"/>
          <w:color w:val="auto"/>
          <w:spacing w:val="8"/>
          <w:szCs w:val="22"/>
          <w:lang w:val="en-US"/>
        </w:rPr>
        <w:t xml:space="preserve"> </w:t>
      </w:r>
      <w:r w:rsidRPr="00A97649">
        <w:rPr>
          <w:rFonts w:cs="Arial"/>
          <w:color w:val="auto"/>
          <w:spacing w:val="-1"/>
          <w:szCs w:val="22"/>
          <w:lang w:val="en-US"/>
        </w:rPr>
        <w:t>to</w:t>
      </w:r>
      <w:r w:rsidRPr="00A97649">
        <w:rPr>
          <w:rFonts w:cs="Arial"/>
          <w:color w:val="auto"/>
          <w:spacing w:val="8"/>
          <w:szCs w:val="22"/>
          <w:lang w:val="en-US"/>
        </w:rPr>
        <w:t xml:space="preserve"> </w:t>
      </w:r>
      <w:r w:rsidRPr="00A97649">
        <w:rPr>
          <w:rFonts w:cs="Arial"/>
          <w:color w:val="auto"/>
          <w:spacing w:val="-1"/>
          <w:szCs w:val="22"/>
          <w:lang w:val="en-US"/>
        </w:rPr>
        <w:t>the</w:t>
      </w:r>
      <w:r w:rsidRPr="00A97649">
        <w:rPr>
          <w:rFonts w:cs="Arial"/>
          <w:color w:val="auto"/>
          <w:spacing w:val="8"/>
          <w:szCs w:val="22"/>
          <w:lang w:val="en-US"/>
        </w:rPr>
        <w:t xml:space="preserve"> </w:t>
      </w:r>
      <w:r w:rsidRPr="00A97649">
        <w:rPr>
          <w:rFonts w:cs="Arial"/>
          <w:color w:val="auto"/>
          <w:spacing w:val="-1"/>
          <w:szCs w:val="22"/>
          <w:lang w:val="en-US"/>
        </w:rPr>
        <w:t>parties</w:t>
      </w:r>
      <w:r w:rsidRPr="00A97649">
        <w:rPr>
          <w:rFonts w:cs="Arial"/>
          <w:color w:val="auto"/>
          <w:spacing w:val="8"/>
          <w:szCs w:val="22"/>
          <w:lang w:val="en-US"/>
        </w:rPr>
        <w:t xml:space="preserve"> </w:t>
      </w:r>
      <w:r w:rsidRPr="00A97649">
        <w:rPr>
          <w:rFonts w:cs="Arial"/>
          <w:color w:val="auto"/>
          <w:spacing w:val="-1"/>
          <w:szCs w:val="22"/>
          <w:lang w:val="en-US"/>
        </w:rPr>
        <w:t>involved</w:t>
      </w:r>
      <w:r w:rsidRPr="00A97649">
        <w:rPr>
          <w:rFonts w:cs="Arial"/>
          <w:color w:val="auto"/>
          <w:spacing w:val="28"/>
          <w:szCs w:val="22"/>
          <w:lang w:val="en-US"/>
        </w:rPr>
        <w:t xml:space="preserve"> </w:t>
      </w:r>
      <w:r w:rsidRPr="00A97649">
        <w:rPr>
          <w:rFonts w:cs="Arial"/>
          <w:color w:val="auto"/>
          <w:szCs w:val="22"/>
          <w:lang w:val="en-US"/>
        </w:rPr>
        <w:t xml:space="preserve">and </w:t>
      </w:r>
      <w:r w:rsidRPr="00A97649">
        <w:rPr>
          <w:rFonts w:cs="Arial"/>
          <w:color w:val="auto"/>
          <w:spacing w:val="-1"/>
          <w:szCs w:val="22"/>
          <w:lang w:val="en-US"/>
        </w:rPr>
        <w:t>monitor</w:t>
      </w:r>
      <w:r w:rsidRPr="00A97649">
        <w:rPr>
          <w:rFonts w:cs="Arial"/>
          <w:color w:val="auto"/>
          <w:szCs w:val="22"/>
          <w:lang w:val="en-US"/>
        </w:rPr>
        <w:t xml:space="preserve"> the </w:t>
      </w:r>
      <w:r w:rsidRPr="00A97649">
        <w:rPr>
          <w:rFonts w:cs="Arial"/>
          <w:color w:val="auto"/>
          <w:spacing w:val="-1"/>
          <w:szCs w:val="22"/>
          <w:lang w:val="en-US"/>
        </w:rPr>
        <w:t>situation.</w:t>
      </w:r>
    </w:p>
    <w:p w14:paraId="153DDFDD" w14:textId="406220F9" w:rsidR="005854A5" w:rsidRPr="00A97649" w:rsidRDefault="00147160" w:rsidP="00147160">
      <w:pPr>
        <w:widowControl w:val="0"/>
        <w:spacing w:before="158" w:after="0"/>
        <w:ind w:right="211"/>
        <w:rPr>
          <w:color w:val="auto"/>
          <w:spacing w:val="-1"/>
        </w:rPr>
      </w:pPr>
      <w:r>
        <w:rPr>
          <w:rFonts w:cs="Arial"/>
          <w:color w:val="auto"/>
          <w:spacing w:val="-1"/>
          <w:szCs w:val="22"/>
          <w:lang w:val="en-US"/>
        </w:rPr>
        <w:br w:type="page"/>
      </w:r>
      <w:r w:rsidR="005B734B" w:rsidRPr="00A97649">
        <w:rPr>
          <w:color w:val="auto"/>
        </w:rPr>
        <w:lastRenderedPageBreak/>
        <w:t xml:space="preserve">If, after an investigation, a </w:t>
      </w:r>
      <w:r w:rsidR="005B734B" w:rsidRPr="00A97649">
        <w:rPr>
          <w:color w:val="auto"/>
          <w:spacing w:val="-1"/>
        </w:rPr>
        <w:t>complaint</w:t>
      </w:r>
      <w:r w:rsidR="005B734B" w:rsidRPr="00A97649">
        <w:rPr>
          <w:color w:val="auto"/>
        </w:rPr>
        <w:t xml:space="preserve"> is found to be false, </w:t>
      </w:r>
      <w:r w:rsidR="005B734B" w:rsidRPr="00A97649">
        <w:rPr>
          <w:color w:val="auto"/>
          <w:spacing w:val="-1"/>
        </w:rPr>
        <w:t>malicious</w:t>
      </w:r>
      <w:r w:rsidR="005B734B" w:rsidRPr="00A97649">
        <w:rPr>
          <w:color w:val="auto"/>
        </w:rPr>
        <w:t xml:space="preserve"> or frivolous,</w:t>
      </w:r>
      <w:r w:rsidR="005B734B" w:rsidRPr="00A97649">
        <w:rPr>
          <w:color w:val="auto"/>
          <w:spacing w:val="31"/>
        </w:rPr>
        <w:t xml:space="preserve"> </w:t>
      </w:r>
      <w:r w:rsidR="005B734B" w:rsidRPr="00A97649">
        <w:rPr>
          <w:color w:val="auto"/>
        </w:rPr>
        <w:t>disciplinary</w:t>
      </w:r>
      <w:r w:rsidR="005B734B" w:rsidRPr="00A97649">
        <w:rPr>
          <w:color w:val="auto"/>
          <w:spacing w:val="-1"/>
        </w:rPr>
        <w:t xml:space="preserve"> </w:t>
      </w:r>
      <w:r w:rsidR="005B734B" w:rsidRPr="00A97649">
        <w:rPr>
          <w:color w:val="auto"/>
        </w:rPr>
        <w:t>action</w:t>
      </w:r>
      <w:r w:rsidR="005B734B" w:rsidRPr="00A97649">
        <w:rPr>
          <w:color w:val="auto"/>
          <w:spacing w:val="-1"/>
        </w:rPr>
        <w:t xml:space="preserve"> may </w:t>
      </w:r>
      <w:r w:rsidR="005B734B" w:rsidRPr="00A97649">
        <w:rPr>
          <w:color w:val="auto"/>
        </w:rPr>
        <w:t>be</w:t>
      </w:r>
      <w:r w:rsidR="005B734B" w:rsidRPr="00A97649">
        <w:rPr>
          <w:color w:val="auto"/>
          <w:spacing w:val="-1"/>
        </w:rPr>
        <w:t xml:space="preserve"> </w:t>
      </w:r>
      <w:r w:rsidR="005B734B" w:rsidRPr="00A97649">
        <w:rPr>
          <w:color w:val="auto"/>
        </w:rPr>
        <w:t>taken</w:t>
      </w:r>
      <w:r w:rsidR="005B734B" w:rsidRPr="00A97649">
        <w:rPr>
          <w:color w:val="auto"/>
          <w:spacing w:val="-1"/>
        </w:rPr>
        <w:t xml:space="preserve"> against</w:t>
      </w:r>
      <w:r w:rsidR="005B734B" w:rsidRPr="00A97649">
        <w:rPr>
          <w:color w:val="auto"/>
        </w:rPr>
        <w:t xml:space="preserve"> </w:t>
      </w:r>
      <w:r w:rsidR="005B734B" w:rsidRPr="00A97649">
        <w:rPr>
          <w:color w:val="auto"/>
          <w:spacing w:val="-1"/>
        </w:rPr>
        <w:t>the</w:t>
      </w:r>
      <w:r w:rsidR="005B734B" w:rsidRPr="00A97649">
        <w:rPr>
          <w:color w:val="auto"/>
        </w:rPr>
        <w:t xml:space="preserve"> </w:t>
      </w:r>
      <w:r w:rsidR="005B734B" w:rsidRPr="00A97649">
        <w:rPr>
          <w:color w:val="auto"/>
          <w:spacing w:val="-1"/>
        </w:rPr>
        <w:t>person</w:t>
      </w:r>
      <w:r w:rsidR="005B734B" w:rsidRPr="00A97649">
        <w:rPr>
          <w:color w:val="auto"/>
        </w:rPr>
        <w:t xml:space="preserve"> who </w:t>
      </w:r>
      <w:r w:rsidR="005B734B" w:rsidRPr="00A97649">
        <w:rPr>
          <w:color w:val="auto"/>
          <w:spacing w:val="-1"/>
        </w:rPr>
        <w:t>made</w:t>
      </w:r>
      <w:r w:rsidR="005B734B" w:rsidRPr="00A97649">
        <w:rPr>
          <w:color w:val="auto"/>
        </w:rPr>
        <w:t xml:space="preserve"> the </w:t>
      </w:r>
      <w:r w:rsidR="005B734B" w:rsidRPr="00A97649">
        <w:rPr>
          <w:color w:val="auto"/>
          <w:spacing w:val="-1"/>
        </w:rPr>
        <w:t>complaint.</w:t>
      </w:r>
    </w:p>
    <w:p w14:paraId="0BCFCE2B" w14:textId="2A199142" w:rsidR="005B734B" w:rsidRPr="00A97649" w:rsidRDefault="005B734B" w:rsidP="00A97649">
      <w:pPr>
        <w:widowControl w:val="0"/>
        <w:spacing w:before="159" w:after="0"/>
        <w:ind w:right="211"/>
        <w:rPr>
          <w:color w:val="auto"/>
          <w:spacing w:val="-1"/>
        </w:rPr>
      </w:pPr>
      <w:r w:rsidRPr="00A97649">
        <w:rPr>
          <w:i/>
          <w:color w:val="auto"/>
        </w:rPr>
        <w:t>(Organisation)</w:t>
      </w:r>
      <w:r w:rsidRPr="00A97649">
        <w:rPr>
          <w:color w:val="auto"/>
          <w:spacing w:val="4"/>
        </w:rPr>
        <w:t xml:space="preserve"> </w:t>
      </w:r>
      <w:r w:rsidRPr="00A97649">
        <w:rPr>
          <w:color w:val="auto"/>
        </w:rPr>
        <w:t>will</w:t>
      </w:r>
      <w:r w:rsidRPr="00A97649">
        <w:rPr>
          <w:color w:val="auto"/>
          <w:spacing w:val="4"/>
        </w:rPr>
        <w:t xml:space="preserve"> </w:t>
      </w:r>
      <w:r w:rsidRPr="00A97649">
        <w:rPr>
          <w:color w:val="auto"/>
          <w:spacing w:val="-1"/>
        </w:rPr>
        <w:t>seek</w:t>
      </w:r>
      <w:r w:rsidRPr="00A97649">
        <w:rPr>
          <w:color w:val="auto"/>
          <w:spacing w:val="4"/>
        </w:rPr>
        <w:t xml:space="preserve"> </w:t>
      </w:r>
      <w:r w:rsidRPr="00A97649">
        <w:rPr>
          <w:color w:val="auto"/>
        </w:rPr>
        <w:t>to</w:t>
      </w:r>
      <w:r w:rsidRPr="00A97649">
        <w:rPr>
          <w:color w:val="auto"/>
          <w:spacing w:val="4"/>
        </w:rPr>
        <w:t xml:space="preserve"> </w:t>
      </w:r>
      <w:r w:rsidRPr="00A97649">
        <w:rPr>
          <w:color w:val="auto"/>
          <w:spacing w:val="-1"/>
        </w:rPr>
        <w:t>ensure</w:t>
      </w:r>
      <w:r w:rsidRPr="00A97649">
        <w:rPr>
          <w:color w:val="auto"/>
          <w:spacing w:val="4"/>
        </w:rPr>
        <w:t xml:space="preserve"> </w:t>
      </w:r>
      <w:r w:rsidRPr="00A97649">
        <w:rPr>
          <w:color w:val="auto"/>
        </w:rPr>
        <w:t>that</w:t>
      </w:r>
      <w:r w:rsidRPr="00A97649">
        <w:rPr>
          <w:color w:val="auto"/>
          <w:spacing w:val="4"/>
        </w:rPr>
        <w:t xml:space="preserve"> </w:t>
      </w:r>
      <w:r w:rsidRPr="00A97649">
        <w:rPr>
          <w:color w:val="auto"/>
          <w:spacing w:val="-1"/>
        </w:rPr>
        <w:t>all</w:t>
      </w:r>
      <w:r w:rsidRPr="00A97649">
        <w:rPr>
          <w:color w:val="auto"/>
          <w:spacing w:val="4"/>
        </w:rPr>
        <w:t xml:space="preserve"> </w:t>
      </w:r>
      <w:r w:rsidRPr="00A97649">
        <w:rPr>
          <w:color w:val="auto"/>
          <w:spacing w:val="-1"/>
        </w:rPr>
        <w:t>complainants</w:t>
      </w:r>
      <w:r w:rsidRPr="00A97649">
        <w:rPr>
          <w:color w:val="auto"/>
          <w:spacing w:val="3"/>
        </w:rPr>
        <w:t xml:space="preserve"> </w:t>
      </w:r>
      <w:r w:rsidRPr="00A97649">
        <w:rPr>
          <w:color w:val="auto"/>
        </w:rPr>
        <w:t>and</w:t>
      </w:r>
      <w:r w:rsidRPr="00A97649">
        <w:rPr>
          <w:color w:val="auto"/>
          <w:spacing w:val="4"/>
        </w:rPr>
        <w:t xml:space="preserve"> </w:t>
      </w:r>
      <w:r w:rsidRPr="00A97649">
        <w:rPr>
          <w:color w:val="auto"/>
        </w:rPr>
        <w:t>witnesses</w:t>
      </w:r>
      <w:r w:rsidRPr="00A97649">
        <w:rPr>
          <w:color w:val="auto"/>
          <w:spacing w:val="3"/>
        </w:rPr>
        <w:t xml:space="preserve"> </w:t>
      </w:r>
      <w:r w:rsidRPr="00A97649">
        <w:rPr>
          <w:color w:val="auto"/>
          <w:spacing w:val="-1"/>
        </w:rPr>
        <w:t>are</w:t>
      </w:r>
      <w:r w:rsidRPr="00A97649">
        <w:rPr>
          <w:color w:val="auto"/>
          <w:spacing w:val="4"/>
        </w:rPr>
        <w:t xml:space="preserve"> </w:t>
      </w:r>
      <w:r w:rsidRPr="00A97649">
        <w:rPr>
          <w:color w:val="auto"/>
        </w:rPr>
        <w:t>not</w:t>
      </w:r>
      <w:r w:rsidRPr="00A97649">
        <w:rPr>
          <w:color w:val="auto"/>
          <w:spacing w:val="4"/>
        </w:rPr>
        <w:t xml:space="preserve"> </w:t>
      </w:r>
      <w:r w:rsidRPr="00A97649">
        <w:rPr>
          <w:color w:val="auto"/>
          <w:spacing w:val="-1"/>
        </w:rPr>
        <w:t>victimised</w:t>
      </w:r>
      <w:r w:rsidRPr="00A97649">
        <w:rPr>
          <w:color w:val="auto"/>
          <w:spacing w:val="4"/>
        </w:rPr>
        <w:t xml:space="preserve"> </w:t>
      </w:r>
      <w:r w:rsidRPr="00A97649">
        <w:rPr>
          <w:color w:val="auto"/>
        </w:rPr>
        <w:t>in</w:t>
      </w:r>
      <w:r w:rsidRPr="00A97649">
        <w:rPr>
          <w:color w:val="auto"/>
          <w:spacing w:val="3"/>
        </w:rPr>
        <w:t xml:space="preserve"> </w:t>
      </w:r>
      <w:r w:rsidRPr="00A97649">
        <w:rPr>
          <w:color w:val="auto"/>
        </w:rPr>
        <w:t>any</w:t>
      </w:r>
      <w:r w:rsidRPr="00A97649">
        <w:rPr>
          <w:color w:val="auto"/>
          <w:spacing w:val="4"/>
        </w:rPr>
        <w:t xml:space="preserve"> </w:t>
      </w:r>
      <w:r w:rsidRPr="00A97649">
        <w:rPr>
          <w:color w:val="auto"/>
          <w:spacing w:val="-1"/>
        </w:rPr>
        <w:t>way</w:t>
      </w:r>
      <w:r w:rsidRPr="00A97649">
        <w:rPr>
          <w:color w:val="auto"/>
          <w:spacing w:val="55"/>
        </w:rPr>
        <w:t xml:space="preserve"> </w:t>
      </w:r>
      <w:r w:rsidRPr="00A97649">
        <w:rPr>
          <w:color w:val="auto"/>
        </w:rPr>
        <w:t xml:space="preserve">following the </w:t>
      </w:r>
      <w:r w:rsidRPr="00A97649">
        <w:rPr>
          <w:color w:val="auto"/>
          <w:spacing w:val="-1"/>
        </w:rPr>
        <w:t>lodgement</w:t>
      </w:r>
      <w:r w:rsidRPr="00A97649">
        <w:rPr>
          <w:color w:val="auto"/>
        </w:rPr>
        <w:t xml:space="preserve"> of a </w:t>
      </w:r>
      <w:r w:rsidRPr="00A97649">
        <w:rPr>
          <w:color w:val="auto"/>
          <w:spacing w:val="-1"/>
        </w:rPr>
        <w:t>formal</w:t>
      </w:r>
      <w:r w:rsidRPr="00A97649">
        <w:rPr>
          <w:color w:val="auto"/>
        </w:rPr>
        <w:t xml:space="preserve"> </w:t>
      </w:r>
      <w:r w:rsidRPr="00A97649">
        <w:rPr>
          <w:color w:val="auto"/>
          <w:spacing w:val="-1"/>
        </w:rPr>
        <w:t>complaint</w:t>
      </w:r>
      <w:r w:rsidR="00BA47BC" w:rsidRPr="00A97649">
        <w:rPr>
          <w:color w:val="auto"/>
          <w:spacing w:val="-1"/>
        </w:rPr>
        <w:t>.</w:t>
      </w:r>
    </w:p>
    <w:p w14:paraId="641BD9B5" w14:textId="1F095EF0" w:rsidR="00BA47BC" w:rsidRPr="00BA47BC" w:rsidRDefault="00147160" w:rsidP="000052C7">
      <w:pPr>
        <w:pStyle w:val="PubHeading1"/>
        <w:rPr>
          <w:rFonts w:cs="Arial"/>
          <w:color w:val="auto"/>
          <w:sz w:val="22"/>
          <w:szCs w:val="22"/>
        </w:rPr>
      </w:pPr>
      <w:bookmarkStart w:id="15" w:name="_Toc374106295"/>
      <w:r>
        <w:t>Confidentiality</w:t>
      </w:r>
      <w:bookmarkEnd w:id="15"/>
    </w:p>
    <w:p w14:paraId="1B7BDEEE" w14:textId="77777777" w:rsidR="00BA47BC" w:rsidRPr="00A97649" w:rsidRDefault="00BA47BC" w:rsidP="00A97649">
      <w:pPr>
        <w:widowControl w:val="0"/>
        <w:spacing w:before="158" w:after="0"/>
        <w:rPr>
          <w:rFonts w:cs="Arial"/>
          <w:color w:val="auto"/>
          <w:szCs w:val="22"/>
          <w:lang w:val="en-US"/>
        </w:rPr>
      </w:pPr>
      <w:r w:rsidRPr="00A97649">
        <w:rPr>
          <w:rFonts w:cs="Arial"/>
          <w:color w:val="auto"/>
          <w:spacing w:val="-1"/>
          <w:szCs w:val="22"/>
          <w:lang w:val="en-US"/>
        </w:rPr>
        <w:t>Confidentiality</w:t>
      </w:r>
      <w:r w:rsidRPr="00A97649">
        <w:rPr>
          <w:rFonts w:cs="Arial"/>
          <w:color w:val="auto"/>
          <w:szCs w:val="22"/>
          <w:lang w:val="en-US"/>
        </w:rPr>
        <w:t xml:space="preserve"> </w:t>
      </w:r>
      <w:r w:rsidRPr="00A97649">
        <w:rPr>
          <w:rFonts w:cs="Arial"/>
          <w:color w:val="auto"/>
          <w:spacing w:val="-1"/>
          <w:szCs w:val="22"/>
          <w:lang w:val="en-US"/>
        </w:rPr>
        <w:t>must</w:t>
      </w:r>
      <w:r w:rsidRPr="00A97649">
        <w:rPr>
          <w:rFonts w:cs="Arial"/>
          <w:color w:val="auto"/>
          <w:szCs w:val="22"/>
          <w:lang w:val="en-US"/>
        </w:rPr>
        <w:t xml:space="preserve"> be </w:t>
      </w:r>
      <w:r w:rsidRPr="00A97649">
        <w:rPr>
          <w:rFonts w:cs="Arial"/>
          <w:color w:val="auto"/>
          <w:spacing w:val="-1"/>
          <w:szCs w:val="22"/>
          <w:lang w:val="en-US"/>
        </w:rPr>
        <w:t>maintained</w:t>
      </w:r>
      <w:r w:rsidRPr="00A97649">
        <w:rPr>
          <w:rFonts w:cs="Arial"/>
          <w:color w:val="auto"/>
          <w:szCs w:val="22"/>
          <w:lang w:val="en-US"/>
        </w:rPr>
        <w:t xml:space="preserve"> at all </w:t>
      </w:r>
      <w:r w:rsidRPr="00A97649">
        <w:rPr>
          <w:rFonts w:cs="Arial"/>
          <w:color w:val="auto"/>
          <w:spacing w:val="-1"/>
          <w:szCs w:val="22"/>
          <w:lang w:val="en-US"/>
        </w:rPr>
        <w:t>times</w:t>
      </w:r>
      <w:r w:rsidRPr="00A97649">
        <w:rPr>
          <w:rFonts w:cs="Arial"/>
          <w:color w:val="auto"/>
          <w:szCs w:val="22"/>
          <w:lang w:val="en-US"/>
        </w:rPr>
        <w:t xml:space="preserve"> by all parties.</w:t>
      </w:r>
    </w:p>
    <w:p w14:paraId="7A2412B2" w14:textId="23E72C5B" w:rsidR="00BA47BC" w:rsidRPr="00147160" w:rsidRDefault="00BA47BC" w:rsidP="00147160">
      <w:pPr>
        <w:rPr>
          <w:color w:val="auto"/>
        </w:rPr>
      </w:pPr>
      <w:r w:rsidRPr="00147160">
        <w:rPr>
          <w:color w:val="auto"/>
        </w:rPr>
        <w:t>An accusation can be potentially defamatory and may have serious consequences for the individual(s) involved. The risk of defamatory proceedings against an individual or an</w:t>
      </w:r>
      <w:r w:rsidR="00147160" w:rsidRPr="00147160">
        <w:rPr>
          <w:color w:val="auto"/>
        </w:rPr>
        <w:t xml:space="preserve"> </w:t>
      </w:r>
      <w:r w:rsidRPr="00147160">
        <w:rPr>
          <w:color w:val="auto"/>
        </w:rPr>
        <w:t>employer can be minimised if the complaint is handled by as few people as possible and confidentiality is strictly enforced.</w:t>
      </w:r>
    </w:p>
    <w:p w14:paraId="24EE46B8" w14:textId="54EE2662" w:rsidR="00BA47BC" w:rsidRPr="00147160" w:rsidRDefault="00BA47BC" w:rsidP="00147160">
      <w:pPr>
        <w:rPr>
          <w:color w:val="auto"/>
        </w:rPr>
      </w:pPr>
      <w:r w:rsidRPr="00147160">
        <w:rPr>
          <w:color w:val="auto"/>
        </w:rPr>
        <w:t>Staff involved in the resolution of a complaint have a responsibility to ensure complaints are investigated without delay and to reinforce to the parties, the importance of confidentiality being maintained.</w:t>
      </w:r>
    </w:p>
    <w:p w14:paraId="4BDD8539" w14:textId="2587B4B8" w:rsidR="004F6409" w:rsidRDefault="004F6409" w:rsidP="000052C7">
      <w:pPr>
        <w:pStyle w:val="PubHeading1"/>
      </w:pPr>
      <w:bookmarkStart w:id="16" w:name="_Toc374106296"/>
      <w:r>
        <w:t>Responsibility for implementation of the Policy</w:t>
      </w:r>
      <w:bookmarkEnd w:id="16"/>
    </w:p>
    <w:p w14:paraId="4BDD853A" w14:textId="15B51850" w:rsidR="004F6409" w:rsidRPr="00A97649" w:rsidRDefault="004F6409" w:rsidP="00A97649">
      <w:pPr>
        <w:rPr>
          <w:color w:val="auto"/>
        </w:rPr>
      </w:pPr>
      <w:r w:rsidRPr="00A97649">
        <w:rPr>
          <w:color w:val="auto"/>
        </w:rPr>
        <w:t xml:space="preserve">While everyone is responsible for ensuring that the </w:t>
      </w:r>
      <w:r w:rsidR="004A2F01" w:rsidRPr="00A97649">
        <w:rPr>
          <w:color w:val="auto"/>
        </w:rPr>
        <w:t xml:space="preserve">Workplace </w:t>
      </w:r>
      <w:r w:rsidRPr="00A97649">
        <w:rPr>
          <w:color w:val="auto"/>
        </w:rPr>
        <w:t xml:space="preserve">Bullying </w:t>
      </w:r>
      <w:r w:rsidR="00F90E2D" w:rsidRPr="00A97649">
        <w:rPr>
          <w:color w:val="auto"/>
        </w:rPr>
        <w:t>P</w:t>
      </w:r>
      <w:r w:rsidRPr="00A97649">
        <w:rPr>
          <w:color w:val="auto"/>
        </w:rPr>
        <w:t>olicy is implemented</w:t>
      </w:r>
      <w:r w:rsidR="00F90E2D" w:rsidRPr="00A97649">
        <w:rPr>
          <w:color w:val="auto"/>
        </w:rPr>
        <w:t>,</w:t>
      </w:r>
      <w:r w:rsidRPr="00A97649">
        <w:rPr>
          <w:color w:val="auto"/>
        </w:rPr>
        <w:t xml:space="preserve"> nevertheless the Directors, senior </w:t>
      </w:r>
      <w:r w:rsidR="00BB2340" w:rsidRPr="00A97649">
        <w:rPr>
          <w:color w:val="auto"/>
        </w:rPr>
        <w:t>m</w:t>
      </w:r>
      <w:r w:rsidRPr="00A97649">
        <w:rPr>
          <w:color w:val="auto"/>
        </w:rPr>
        <w:t xml:space="preserve">anagers and supervisors are especially accountable for actively adopting, participating, complying with and promoting this </w:t>
      </w:r>
      <w:r w:rsidR="004A2F01" w:rsidRPr="00A97649">
        <w:rPr>
          <w:color w:val="auto"/>
        </w:rPr>
        <w:t xml:space="preserve">Workplace </w:t>
      </w:r>
      <w:r w:rsidRPr="00A97649">
        <w:rPr>
          <w:color w:val="auto"/>
        </w:rPr>
        <w:t xml:space="preserve">Bullying </w:t>
      </w:r>
      <w:r w:rsidR="00F90E2D" w:rsidRPr="00A97649">
        <w:rPr>
          <w:color w:val="auto"/>
        </w:rPr>
        <w:t>P</w:t>
      </w:r>
      <w:r w:rsidRPr="00A97649">
        <w:rPr>
          <w:color w:val="auto"/>
        </w:rPr>
        <w:t>olicy.</w:t>
      </w:r>
    </w:p>
    <w:p w14:paraId="4BDD853B" w14:textId="77777777" w:rsidR="004F6409" w:rsidRPr="00A97649" w:rsidRDefault="004F6409" w:rsidP="00A97649">
      <w:pPr>
        <w:rPr>
          <w:color w:val="auto"/>
        </w:rPr>
      </w:pPr>
      <w:r w:rsidRPr="00A97649">
        <w:rPr>
          <w:color w:val="auto"/>
        </w:rPr>
        <w:t>The Board of Directors and senior management and supervisors are expected to:-</w:t>
      </w:r>
    </w:p>
    <w:p w14:paraId="4BDD853C"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m</w:t>
      </w:r>
      <w:r w:rsidR="004F6409" w:rsidRPr="00A97649">
        <w:rPr>
          <w:rFonts w:ascii="Arial" w:hAnsi="Arial" w:cs="Arial"/>
        </w:rPr>
        <w:t>aintain a working environment that encourages respectful communication between all members of their team</w:t>
      </w:r>
      <w:r w:rsidRPr="00A97649">
        <w:rPr>
          <w:rFonts w:ascii="Arial" w:hAnsi="Arial" w:cs="Arial"/>
        </w:rPr>
        <w:t>;</w:t>
      </w:r>
    </w:p>
    <w:p w14:paraId="4BDD853D"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i</w:t>
      </w:r>
      <w:r w:rsidR="004F6409" w:rsidRPr="00A97649">
        <w:rPr>
          <w:rFonts w:ascii="Arial" w:hAnsi="Arial" w:cs="Arial"/>
        </w:rPr>
        <w:t xml:space="preserve">dentify, prevent and address any </w:t>
      </w:r>
      <w:r w:rsidR="004A2F01" w:rsidRPr="00A97649">
        <w:rPr>
          <w:rFonts w:ascii="Arial" w:hAnsi="Arial" w:cs="Arial"/>
        </w:rPr>
        <w:t xml:space="preserve">Workplace </w:t>
      </w:r>
      <w:r w:rsidR="004F6409" w:rsidRPr="00A97649">
        <w:rPr>
          <w:rFonts w:ascii="Arial" w:hAnsi="Arial" w:cs="Arial"/>
        </w:rPr>
        <w:t>Bullying type issues in a timely fashion and without prejudice to anyone</w:t>
      </w:r>
      <w:r w:rsidRPr="00A97649">
        <w:rPr>
          <w:rFonts w:ascii="Arial" w:hAnsi="Arial" w:cs="Arial"/>
        </w:rPr>
        <w:t>;</w:t>
      </w:r>
    </w:p>
    <w:p w14:paraId="4BDD853E"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r</w:t>
      </w:r>
      <w:r w:rsidR="004F6409" w:rsidRPr="00A97649">
        <w:rPr>
          <w:rFonts w:ascii="Arial" w:hAnsi="Arial" w:cs="Arial"/>
        </w:rPr>
        <w:t>ecruit, promote, train, develop and transfer staff on the basis of merit and performance</w:t>
      </w:r>
      <w:r w:rsidRPr="00A97649">
        <w:rPr>
          <w:rFonts w:ascii="Arial" w:hAnsi="Arial" w:cs="Arial"/>
        </w:rPr>
        <w:t>;</w:t>
      </w:r>
    </w:p>
    <w:p w14:paraId="4BDD853F"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e</w:t>
      </w:r>
      <w:r w:rsidR="004F6409" w:rsidRPr="00A97649">
        <w:rPr>
          <w:rFonts w:ascii="Arial" w:hAnsi="Arial" w:cs="Arial"/>
        </w:rPr>
        <w:t>nsure that all HR practices, policies and procedures are applied fairly and consistently</w:t>
      </w:r>
      <w:r w:rsidRPr="00A97649">
        <w:rPr>
          <w:rFonts w:ascii="Arial" w:hAnsi="Arial" w:cs="Arial"/>
        </w:rPr>
        <w:t>;</w:t>
      </w:r>
    </w:p>
    <w:p w14:paraId="4BDD8540"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b</w:t>
      </w:r>
      <w:r w:rsidR="004F6409" w:rsidRPr="00A97649">
        <w:rPr>
          <w:rFonts w:ascii="Arial" w:hAnsi="Arial" w:cs="Arial"/>
        </w:rPr>
        <w:t>e role models in their own behaviours</w:t>
      </w:r>
      <w:r w:rsidRPr="00A97649">
        <w:rPr>
          <w:rFonts w:ascii="Arial" w:hAnsi="Arial" w:cs="Arial"/>
        </w:rPr>
        <w:t>;</w:t>
      </w:r>
    </w:p>
    <w:p w14:paraId="4BDD8541"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p</w:t>
      </w:r>
      <w:r w:rsidR="004F6409" w:rsidRPr="00A97649">
        <w:rPr>
          <w:rFonts w:ascii="Arial" w:hAnsi="Arial" w:cs="Arial"/>
        </w:rPr>
        <w:t>rovide confidential and timely advice and information to everyone in need</w:t>
      </w:r>
      <w:r w:rsidRPr="00A97649">
        <w:rPr>
          <w:rFonts w:ascii="Arial" w:hAnsi="Arial" w:cs="Arial"/>
        </w:rPr>
        <w:t>; and</w:t>
      </w:r>
      <w:r w:rsidR="004F6409" w:rsidRPr="00A97649">
        <w:rPr>
          <w:rFonts w:ascii="Arial" w:hAnsi="Arial" w:cs="Arial"/>
        </w:rPr>
        <w:t xml:space="preserve"> </w:t>
      </w:r>
    </w:p>
    <w:p w14:paraId="4BDD8542"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a</w:t>
      </w:r>
      <w:r w:rsidR="004F6409" w:rsidRPr="00A97649">
        <w:rPr>
          <w:rFonts w:ascii="Arial" w:hAnsi="Arial" w:cs="Arial"/>
        </w:rPr>
        <w:t>ct promptly and professionally in response to any complaints that have been made or raised</w:t>
      </w:r>
      <w:r w:rsidRPr="00A97649">
        <w:rPr>
          <w:rFonts w:ascii="Arial" w:hAnsi="Arial" w:cs="Arial"/>
        </w:rPr>
        <w:t>.</w:t>
      </w:r>
    </w:p>
    <w:p w14:paraId="4BDD8544" w14:textId="77777777" w:rsidR="004F6409" w:rsidRDefault="004F6409" w:rsidP="000052C7">
      <w:pPr>
        <w:pStyle w:val="PubHeading1"/>
      </w:pPr>
      <w:bookmarkStart w:id="17" w:name="_Toc374106297"/>
      <w:r>
        <w:t>Consequences of failure to act</w:t>
      </w:r>
      <w:bookmarkEnd w:id="17"/>
    </w:p>
    <w:p w14:paraId="4BDD8545" w14:textId="77777777" w:rsidR="004F6409" w:rsidRPr="00A97649" w:rsidRDefault="004F6409" w:rsidP="00A97649">
      <w:pPr>
        <w:pStyle w:val="PubBody"/>
      </w:pPr>
      <w:r w:rsidRPr="00A97649">
        <w:t xml:space="preserve">It is important to recognise that </w:t>
      </w:r>
      <w:r w:rsidR="004A2F01" w:rsidRPr="00A97649">
        <w:t xml:space="preserve">Workplace </w:t>
      </w:r>
      <w:r w:rsidRPr="00A97649">
        <w:t>Bullying is such an activity</w:t>
      </w:r>
      <w:r w:rsidR="00C672F0" w:rsidRPr="00A97649">
        <w:t>,</w:t>
      </w:r>
      <w:r w:rsidRPr="00A97649">
        <w:t xml:space="preserve"> and can have such terrible consequences</w:t>
      </w:r>
      <w:r w:rsidR="00C672F0" w:rsidRPr="00A97649">
        <w:t>,</w:t>
      </w:r>
      <w:r w:rsidRPr="00A97649">
        <w:t xml:space="preserve"> that it can come under the requirements and responsibilities of the Occupational Health &amp; Safety legislation.</w:t>
      </w:r>
    </w:p>
    <w:p w14:paraId="4BDD8546" w14:textId="77777777" w:rsidR="004F6409" w:rsidRDefault="004F6409" w:rsidP="00A97649">
      <w:pPr>
        <w:pStyle w:val="PubBody"/>
      </w:pPr>
      <w:r w:rsidRPr="00A97649">
        <w:t>Therefore</w:t>
      </w:r>
      <w:r w:rsidR="00BB2340" w:rsidRPr="00A97649">
        <w:t>,</w:t>
      </w:r>
      <w:r w:rsidRPr="00A97649">
        <w:t xml:space="preserve"> apart from the values and ethics of </w:t>
      </w:r>
      <w:r w:rsidR="004A2F01" w:rsidRPr="00A97649">
        <w:t xml:space="preserve">Workplace </w:t>
      </w:r>
      <w:r w:rsidRPr="00A97649">
        <w:t>Bullying activity</w:t>
      </w:r>
      <w:r w:rsidR="00BB2340" w:rsidRPr="00A97649">
        <w:t>,</w:t>
      </w:r>
      <w:r w:rsidRPr="00A97649">
        <w:t xml:space="preserve"> the Board of Directors and senior staff and supervisors are expected to take all such reasonable measures to prevent and manage any </w:t>
      </w:r>
      <w:r w:rsidR="004A2F01" w:rsidRPr="00A97649">
        <w:t xml:space="preserve">Workplace </w:t>
      </w:r>
      <w:r w:rsidRPr="00A97649">
        <w:t>Bullying behaviour in the workplace.</w:t>
      </w:r>
    </w:p>
    <w:p w14:paraId="4BDD8548" w14:textId="1D569FC0" w:rsidR="004F6409" w:rsidRDefault="00A97649" w:rsidP="000052C7">
      <w:pPr>
        <w:pStyle w:val="PubHeading1"/>
      </w:pPr>
      <w:r>
        <w:br w:type="page"/>
      </w:r>
      <w:bookmarkStart w:id="18" w:name="_Toc374106298"/>
      <w:r w:rsidR="004F6409">
        <w:lastRenderedPageBreak/>
        <w:t>Dealing with breaches of this Policy</w:t>
      </w:r>
      <w:bookmarkEnd w:id="18"/>
    </w:p>
    <w:p w14:paraId="4BDD8549" w14:textId="20662D7E" w:rsidR="004F6409" w:rsidRPr="00BA47BC" w:rsidRDefault="004F6409" w:rsidP="00A97649">
      <w:pPr>
        <w:pStyle w:val="PubBody"/>
      </w:pPr>
      <w:r w:rsidRPr="00BA47BC">
        <w:t xml:space="preserve">All complaints that are made under this </w:t>
      </w:r>
      <w:r w:rsidR="00BA47BC">
        <w:t>Workplace Bullying Policy</w:t>
      </w:r>
      <w:r w:rsidRPr="00BA47BC">
        <w:t xml:space="preserve"> are to be handled </w:t>
      </w:r>
      <w:r w:rsidR="00BA47BC">
        <w:t xml:space="preserve">using the </w:t>
      </w:r>
      <w:r w:rsidR="00B030ED">
        <w:t xml:space="preserve">Procedure </w:t>
      </w:r>
      <w:r w:rsidR="00BA47BC" w:rsidRPr="00B030ED">
        <w:t>F</w:t>
      </w:r>
      <w:r w:rsidR="00BA47BC" w:rsidRPr="00A97649">
        <w:t>ramework</w:t>
      </w:r>
      <w:r w:rsidR="00B030ED" w:rsidRPr="00A97649">
        <w:t xml:space="preserve"> (as outlined above)</w:t>
      </w:r>
      <w:r w:rsidR="00BA47BC" w:rsidRPr="00A97649">
        <w:t xml:space="preserve"> to assist staff in resolving </w:t>
      </w:r>
      <w:r w:rsidR="00F90E2D" w:rsidRPr="00A97649">
        <w:t>B</w:t>
      </w:r>
      <w:r w:rsidR="00BA47BC" w:rsidRPr="00A97649">
        <w:t>ullying complaints</w:t>
      </w:r>
      <w:r w:rsidR="00B030ED" w:rsidRPr="00A97649">
        <w:t>.</w:t>
      </w:r>
    </w:p>
    <w:p w14:paraId="4BDD854A" w14:textId="0AEC076E" w:rsidR="004F6409" w:rsidRPr="00BA47BC" w:rsidRDefault="004F6409" w:rsidP="00A97649">
      <w:pPr>
        <w:pStyle w:val="PubBody"/>
      </w:pPr>
      <w:r w:rsidRPr="00BA47BC">
        <w:t xml:space="preserve">All reports of </w:t>
      </w:r>
      <w:r w:rsidR="004A2F01" w:rsidRPr="00BA47BC">
        <w:t xml:space="preserve">Workplace </w:t>
      </w:r>
      <w:r w:rsidRPr="00BA47BC">
        <w:t>Bullying behaviour will be handled sensitively, treated seriously</w:t>
      </w:r>
      <w:r w:rsidR="00BB2340" w:rsidRPr="00BA47BC">
        <w:t>,</w:t>
      </w:r>
      <w:r w:rsidRPr="00BA47BC">
        <w:t xml:space="preserve"> and professionally managed via the </w:t>
      </w:r>
      <w:r w:rsidR="004A2F01" w:rsidRPr="00BA47BC">
        <w:t xml:space="preserve">Workplace </w:t>
      </w:r>
      <w:r w:rsidRPr="00BA47BC">
        <w:t xml:space="preserve">Bullying </w:t>
      </w:r>
      <w:r w:rsidR="00B030ED">
        <w:t>Procedure Framework</w:t>
      </w:r>
      <w:r w:rsidRPr="00BA47BC">
        <w:t>.</w:t>
      </w:r>
    </w:p>
    <w:p w14:paraId="4BDD854B" w14:textId="77777777" w:rsidR="004F6409" w:rsidRPr="00BA47BC" w:rsidRDefault="004F6409" w:rsidP="00A97649">
      <w:pPr>
        <w:pStyle w:val="PubBody"/>
      </w:pPr>
      <w:r w:rsidRPr="00BA47BC">
        <w:t xml:space="preserve">The consequences for breaching the </w:t>
      </w:r>
      <w:r w:rsidR="004A2F01" w:rsidRPr="00BA47BC">
        <w:t xml:space="preserve">Workplace </w:t>
      </w:r>
      <w:r w:rsidRPr="00BA47BC">
        <w:t>Bullying Policy will depend on the circumstances. Outcomes may include any of the following:-</w:t>
      </w:r>
    </w:p>
    <w:p w14:paraId="4BDD854C"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c</w:t>
      </w:r>
      <w:r w:rsidR="004F6409" w:rsidRPr="00A97649">
        <w:rPr>
          <w:rFonts w:ascii="Arial" w:hAnsi="Arial" w:cs="Arial"/>
        </w:rPr>
        <w:t>ounselling</w:t>
      </w:r>
      <w:r w:rsidRPr="00A97649">
        <w:rPr>
          <w:rFonts w:ascii="Arial" w:hAnsi="Arial" w:cs="Arial"/>
        </w:rPr>
        <w:t>;</w:t>
      </w:r>
    </w:p>
    <w:p w14:paraId="4BDD854D"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p</w:t>
      </w:r>
      <w:r w:rsidR="004F6409" w:rsidRPr="00A97649">
        <w:rPr>
          <w:rFonts w:ascii="Arial" w:hAnsi="Arial" w:cs="Arial"/>
        </w:rPr>
        <w:t>rofessional development and training</w:t>
      </w:r>
      <w:r w:rsidRPr="00A97649">
        <w:rPr>
          <w:rFonts w:ascii="Arial" w:hAnsi="Arial" w:cs="Arial"/>
        </w:rPr>
        <w:t>;</w:t>
      </w:r>
    </w:p>
    <w:p w14:paraId="4BDD854E"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d</w:t>
      </w:r>
      <w:r w:rsidR="004F6409" w:rsidRPr="00A97649">
        <w:rPr>
          <w:rFonts w:ascii="Arial" w:hAnsi="Arial" w:cs="Arial"/>
        </w:rPr>
        <w:t>isciplinary action</w:t>
      </w:r>
      <w:r w:rsidRPr="00A97649">
        <w:rPr>
          <w:rFonts w:ascii="Arial" w:hAnsi="Arial" w:cs="Arial"/>
        </w:rPr>
        <w:t>;</w:t>
      </w:r>
    </w:p>
    <w:p w14:paraId="4BDD854F" w14:textId="77777777"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a</w:t>
      </w:r>
      <w:r w:rsidR="004F6409" w:rsidRPr="00A97649">
        <w:rPr>
          <w:rFonts w:ascii="Arial" w:hAnsi="Arial" w:cs="Arial"/>
        </w:rPr>
        <w:t>ction taken against anyone who retaliates as a result of the complaint</w:t>
      </w:r>
      <w:r w:rsidRPr="00A97649">
        <w:rPr>
          <w:rFonts w:ascii="Arial" w:hAnsi="Arial" w:cs="Arial"/>
        </w:rPr>
        <w:t>; and</w:t>
      </w:r>
    </w:p>
    <w:p w14:paraId="4BDD8550" w14:textId="64AD0A3E" w:rsidR="004F6409" w:rsidRPr="00A97649" w:rsidRDefault="00BB2340" w:rsidP="00A97649">
      <w:pPr>
        <w:pStyle w:val="ListParagraph"/>
        <w:numPr>
          <w:ilvl w:val="0"/>
          <w:numId w:val="31"/>
        </w:numPr>
        <w:spacing w:before="120" w:after="120" w:line="240" w:lineRule="auto"/>
        <w:ind w:left="721" w:hanging="318"/>
        <w:contextualSpacing w:val="0"/>
        <w:rPr>
          <w:rFonts w:ascii="Arial" w:hAnsi="Arial" w:cs="Arial"/>
        </w:rPr>
      </w:pPr>
      <w:r w:rsidRPr="00A97649">
        <w:rPr>
          <w:rFonts w:ascii="Arial" w:hAnsi="Arial" w:cs="Arial"/>
        </w:rPr>
        <w:t>i</w:t>
      </w:r>
      <w:r w:rsidR="004F6409" w:rsidRPr="00A97649">
        <w:rPr>
          <w:rFonts w:ascii="Arial" w:hAnsi="Arial" w:cs="Arial"/>
        </w:rPr>
        <w:t>n some circumstances</w:t>
      </w:r>
      <w:r w:rsidR="003A074B" w:rsidRPr="00A97649">
        <w:rPr>
          <w:rFonts w:ascii="Arial" w:hAnsi="Arial" w:cs="Arial"/>
        </w:rPr>
        <w:t>,</w:t>
      </w:r>
      <w:r w:rsidR="004F6409" w:rsidRPr="00A97649">
        <w:rPr>
          <w:rFonts w:ascii="Arial" w:hAnsi="Arial" w:cs="Arial"/>
        </w:rPr>
        <w:t xml:space="preserve"> the matter may need to be reported to the Police – if it involved incidents of sexual or physical assault and stalking</w:t>
      </w:r>
      <w:r w:rsidRPr="00A97649">
        <w:rPr>
          <w:rFonts w:ascii="Arial" w:hAnsi="Arial" w:cs="Arial"/>
        </w:rPr>
        <w:t>.</w:t>
      </w:r>
    </w:p>
    <w:p w14:paraId="4BDD8551" w14:textId="77777777" w:rsidR="004F6409" w:rsidRPr="001A0046" w:rsidRDefault="004F6409" w:rsidP="00A97649">
      <w:pPr>
        <w:pStyle w:val="PubHeading3"/>
      </w:pPr>
    </w:p>
    <w:sectPr w:rsidR="004F6409" w:rsidRPr="001A0046" w:rsidSect="00A260D4">
      <w:headerReference w:type="default" r:id="rId16"/>
      <w:pgSz w:w="11899" w:h="16838"/>
      <w:pgMar w:top="1959" w:right="1009" w:bottom="1440" w:left="1260" w:header="709" w:footer="3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D8559" w14:textId="77777777" w:rsidR="00E00726" w:rsidRDefault="00E00726">
      <w:r>
        <w:separator/>
      </w:r>
    </w:p>
    <w:p w14:paraId="0209B5D0" w14:textId="77777777" w:rsidR="00E00726" w:rsidRDefault="00E00726"/>
  </w:endnote>
  <w:endnote w:type="continuationSeparator" w:id="0">
    <w:p w14:paraId="4BDD855A" w14:textId="77777777" w:rsidR="00E00726" w:rsidRDefault="00E00726">
      <w:r>
        <w:continuationSeparator/>
      </w:r>
    </w:p>
    <w:p w14:paraId="55DDDD74" w14:textId="77777777" w:rsidR="00E00726" w:rsidRDefault="00E00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855C" w14:textId="483E71E7" w:rsidR="00E00726" w:rsidRPr="00793E42" w:rsidRDefault="004B3EA8" w:rsidP="00874802">
    <w:pPr>
      <w:pStyle w:val="Footer"/>
      <w:tabs>
        <w:tab w:val="clear" w:pos="8640"/>
        <w:tab w:val="right" w:pos="9630"/>
      </w:tabs>
      <w:ind w:left="-540"/>
      <w:rPr>
        <w:rFonts w:cs="Arial"/>
      </w:rPr>
    </w:pPr>
    <w:r>
      <w:rPr>
        <w:noProof/>
      </w:rPr>
      <w:pict w14:anchorId="0C66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68.25pt;margin-top:-23.95pt;width:600.55pt;height:66.35pt;z-index:-251652608;mso-position-horizontal-relative:text;mso-position-vertical-relative:text;mso-width-relative:page;mso-height-relative:page">
          <v:imagedata r:id="rId1" o:title="Workplace Bullying Policy and Procedures Footer"/>
        </v:shape>
      </w:pict>
    </w:r>
    <w:r w:rsidR="00E00726" w:rsidRPr="002919FB">
      <w:rPr>
        <w:rFonts w:cs="Arial"/>
        <w:sz w:val="20"/>
      </w:rPr>
      <w:t>© Enterprise Care Pty Ltd Licensed Product</w:t>
    </w:r>
    <w:r w:rsidR="00E00726" w:rsidRPr="002919FB">
      <w:rPr>
        <w:rFonts w:cs="Arial"/>
        <w:sz w:val="20"/>
      </w:rPr>
      <w:tab/>
    </w:r>
    <w:r w:rsidR="00E00726">
      <w:rPr>
        <w:rFonts w:cs="Arial"/>
        <w:b/>
        <w:sz w:val="20"/>
      </w:rPr>
      <w:tab/>
    </w:r>
    <w:r w:rsidR="00E00726" w:rsidRPr="00874802">
      <w:rPr>
        <w:rFonts w:cs="Arial"/>
        <w:sz w:val="20"/>
      </w:rPr>
      <w:t xml:space="preserve">Page </w:t>
    </w:r>
    <w:r w:rsidR="00E00726" w:rsidRPr="00874802">
      <w:rPr>
        <w:rStyle w:val="PageNumber"/>
        <w:rFonts w:cs="Arial"/>
        <w:sz w:val="20"/>
      </w:rPr>
      <w:fldChar w:fldCharType="begin"/>
    </w:r>
    <w:r w:rsidR="00E00726" w:rsidRPr="00874802">
      <w:rPr>
        <w:rStyle w:val="PageNumber"/>
        <w:rFonts w:cs="Arial"/>
        <w:sz w:val="20"/>
      </w:rPr>
      <w:instrText xml:space="preserve"> PAGE </w:instrText>
    </w:r>
    <w:r w:rsidR="00E00726" w:rsidRPr="00874802">
      <w:rPr>
        <w:rStyle w:val="PageNumber"/>
        <w:rFonts w:cs="Arial"/>
        <w:sz w:val="20"/>
      </w:rPr>
      <w:fldChar w:fldCharType="separate"/>
    </w:r>
    <w:r>
      <w:rPr>
        <w:rStyle w:val="PageNumber"/>
        <w:rFonts w:cs="Arial"/>
        <w:noProof/>
        <w:sz w:val="20"/>
      </w:rPr>
      <w:t>2</w:t>
    </w:r>
    <w:r w:rsidR="00E00726" w:rsidRPr="00874802">
      <w:rPr>
        <w:rStyle w:val="PageNumber"/>
        <w:rFonts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D8557" w14:textId="77777777" w:rsidR="00E00726" w:rsidRDefault="00E00726">
      <w:r>
        <w:separator/>
      </w:r>
    </w:p>
    <w:p w14:paraId="130F6CE7" w14:textId="77777777" w:rsidR="00E00726" w:rsidRDefault="00E00726"/>
  </w:footnote>
  <w:footnote w:type="continuationSeparator" w:id="0">
    <w:p w14:paraId="4BDD8558" w14:textId="77777777" w:rsidR="00E00726" w:rsidRDefault="00E00726">
      <w:r>
        <w:continuationSeparator/>
      </w:r>
    </w:p>
    <w:p w14:paraId="6E00C4FB" w14:textId="77777777" w:rsidR="00E00726" w:rsidRDefault="00E007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855B" w14:textId="77777777" w:rsidR="00E00726" w:rsidRDefault="004B3EA8">
    <w:pPr>
      <w:pStyle w:val="Header"/>
    </w:pPr>
    <w:r>
      <w:rPr>
        <w:noProof/>
      </w:rPr>
      <w:pict w14:anchorId="4BDD8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94.8pt;margin-top:-35.25pt;width:610.5pt;height:864.75pt;z-index:-251658752">
          <v:imagedata r:id="rId1" o:title="Templates, Tools &amp; Checklist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855D" w14:textId="016177A2" w:rsidR="00E00726" w:rsidRDefault="004B3EA8">
    <w:pPr>
      <w:pStyle w:val="Header"/>
    </w:pPr>
    <w:r>
      <w:rPr>
        <w:noProof/>
      </w:rPr>
      <w:pict w14:anchorId="6CCCA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105.6pt;margin-top:-35.4pt;width:611.25pt;height:864.35pt;z-index:-251650560;mso-position-horizontal-relative:text;mso-position-vertical-relative:text;mso-width-relative:page;mso-height-relative:page">
          <v:imagedata r:id="rId1" o:title="Workplace Bullying Policy and Procedur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D855E" w14:textId="69E768BF" w:rsidR="00E00726" w:rsidRDefault="004B3EA8">
    <w:pPr>
      <w:pStyle w:val="Header"/>
    </w:pPr>
    <w:r>
      <w:rPr>
        <w:noProof/>
      </w:rPr>
      <w:pict w14:anchorId="0C671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63pt;margin-top:-35.4pt;width:595.3pt;height:84.55pt;z-index:251661824;mso-position-horizontal-relative:text;mso-position-vertical-relative:text;mso-width-relative:page;mso-height-relative:page">
          <v:imagedata r:id="rId1" o:title="Workplace Bullying Policy and Procedures Head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211D5"/>
    <w:multiLevelType w:val="hybridMultilevel"/>
    <w:tmpl w:val="A956B168"/>
    <w:lvl w:ilvl="0" w:tplc="0C090003">
      <w:start w:val="1"/>
      <w:numFmt w:val="bullet"/>
      <w:lvlText w:val="o"/>
      <w:lvlJc w:val="left"/>
      <w:pPr>
        <w:ind w:left="1930" w:hanging="360"/>
      </w:pPr>
      <w:rPr>
        <w:rFonts w:ascii="Courier New" w:hAnsi="Courier New" w:cs="Courier New"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1">
    <w:nsid w:val="1A95024B"/>
    <w:multiLevelType w:val="multilevel"/>
    <w:tmpl w:val="4EC0971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082331"/>
    <w:multiLevelType w:val="multilevel"/>
    <w:tmpl w:val="4EC0971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351DE"/>
    <w:multiLevelType w:val="hybridMultilevel"/>
    <w:tmpl w:val="0C2C538E"/>
    <w:lvl w:ilvl="0" w:tplc="0C090003">
      <w:start w:val="1"/>
      <w:numFmt w:val="bullet"/>
      <w:lvlText w:val="o"/>
      <w:lvlJc w:val="left"/>
      <w:pPr>
        <w:ind w:left="1930" w:hanging="360"/>
      </w:pPr>
      <w:rPr>
        <w:rFonts w:ascii="Courier New" w:hAnsi="Courier New" w:cs="Courier New"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4">
    <w:nsid w:val="268A2C18"/>
    <w:multiLevelType w:val="hybridMultilevel"/>
    <w:tmpl w:val="A272A13E"/>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nsid w:val="2A1F268E"/>
    <w:multiLevelType w:val="hybridMultilevel"/>
    <w:tmpl w:val="C192B3A4"/>
    <w:lvl w:ilvl="0" w:tplc="16F61F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AEB2715"/>
    <w:multiLevelType w:val="hybridMultilevel"/>
    <w:tmpl w:val="B6A462E2"/>
    <w:lvl w:ilvl="0" w:tplc="16F61F52">
      <w:start w:val="1"/>
      <w:numFmt w:val="decimal"/>
      <w:lvlText w:val="%1."/>
      <w:lvlJc w:val="left"/>
      <w:pPr>
        <w:ind w:left="765" w:hanging="360"/>
      </w:pPr>
      <w:rPr>
        <w:rFonts w:hint="default"/>
      </w:r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7">
    <w:nsid w:val="33C84F49"/>
    <w:multiLevelType w:val="hybridMultilevel"/>
    <w:tmpl w:val="8A0EDEF6"/>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344A4565"/>
    <w:multiLevelType w:val="hybridMultilevel"/>
    <w:tmpl w:val="12D4ABDC"/>
    <w:lvl w:ilvl="0" w:tplc="0C090001">
      <w:start w:val="1"/>
      <w:numFmt w:val="bullet"/>
      <w:lvlText w:val=""/>
      <w:lvlJc w:val="left"/>
      <w:pPr>
        <w:ind w:left="937" w:hanging="360"/>
      </w:pPr>
      <w:rPr>
        <w:rFonts w:ascii="Symbol" w:hAnsi="Symbol" w:hint="default"/>
      </w:rPr>
    </w:lvl>
    <w:lvl w:ilvl="1" w:tplc="0C090003" w:tentative="1">
      <w:start w:val="1"/>
      <w:numFmt w:val="bullet"/>
      <w:lvlText w:val="o"/>
      <w:lvlJc w:val="left"/>
      <w:pPr>
        <w:ind w:left="1657" w:hanging="360"/>
      </w:pPr>
      <w:rPr>
        <w:rFonts w:ascii="Courier New" w:hAnsi="Courier New" w:cs="Courier New" w:hint="default"/>
      </w:rPr>
    </w:lvl>
    <w:lvl w:ilvl="2" w:tplc="0C090005" w:tentative="1">
      <w:start w:val="1"/>
      <w:numFmt w:val="bullet"/>
      <w:lvlText w:val=""/>
      <w:lvlJc w:val="left"/>
      <w:pPr>
        <w:ind w:left="2377" w:hanging="360"/>
      </w:pPr>
      <w:rPr>
        <w:rFonts w:ascii="Wingdings" w:hAnsi="Wingdings" w:hint="default"/>
      </w:rPr>
    </w:lvl>
    <w:lvl w:ilvl="3" w:tplc="0C090001" w:tentative="1">
      <w:start w:val="1"/>
      <w:numFmt w:val="bullet"/>
      <w:lvlText w:val=""/>
      <w:lvlJc w:val="left"/>
      <w:pPr>
        <w:ind w:left="3097" w:hanging="360"/>
      </w:pPr>
      <w:rPr>
        <w:rFonts w:ascii="Symbol" w:hAnsi="Symbol" w:hint="default"/>
      </w:rPr>
    </w:lvl>
    <w:lvl w:ilvl="4" w:tplc="0C090003" w:tentative="1">
      <w:start w:val="1"/>
      <w:numFmt w:val="bullet"/>
      <w:lvlText w:val="o"/>
      <w:lvlJc w:val="left"/>
      <w:pPr>
        <w:ind w:left="3817" w:hanging="360"/>
      </w:pPr>
      <w:rPr>
        <w:rFonts w:ascii="Courier New" w:hAnsi="Courier New" w:cs="Courier New" w:hint="default"/>
      </w:rPr>
    </w:lvl>
    <w:lvl w:ilvl="5" w:tplc="0C090005" w:tentative="1">
      <w:start w:val="1"/>
      <w:numFmt w:val="bullet"/>
      <w:lvlText w:val=""/>
      <w:lvlJc w:val="left"/>
      <w:pPr>
        <w:ind w:left="4537" w:hanging="360"/>
      </w:pPr>
      <w:rPr>
        <w:rFonts w:ascii="Wingdings" w:hAnsi="Wingdings" w:hint="default"/>
      </w:rPr>
    </w:lvl>
    <w:lvl w:ilvl="6" w:tplc="0C090001" w:tentative="1">
      <w:start w:val="1"/>
      <w:numFmt w:val="bullet"/>
      <w:lvlText w:val=""/>
      <w:lvlJc w:val="left"/>
      <w:pPr>
        <w:ind w:left="5257" w:hanging="360"/>
      </w:pPr>
      <w:rPr>
        <w:rFonts w:ascii="Symbol" w:hAnsi="Symbol" w:hint="default"/>
      </w:rPr>
    </w:lvl>
    <w:lvl w:ilvl="7" w:tplc="0C090003" w:tentative="1">
      <w:start w:val="1"/>
      <w:numFmt w:val="bullet"/>
      <w:lvlText w:val="o"/>
      <w:lvlJc w:val="left"/>
      <w:pPr>
        <w:ind w:left="5977" w:hanging="360"/>
      </w:pPr>
      <w:rPr>
        <w:rFonts w:ascii="Courier New" w:hAnsi="Courier New" w:cs="Courier New" w:hint="default"/>
      </w:rPr>
    </w:lvl>
    <w:lvl w:ilvl="8" w:tplc="0C090005" w:tentative="1">
      <w:start w:val="1"/>
      <w:numFmt w:val="bullet"/>
      <w:lvlText w:val=""/>
      <w:lvlJc w:val="left"/>
      <w:pPr>
        <w:ind w:left="6697" w:hanging="360"/>
      </w:pPr>
      <w:rPr>
        <w:rFonts w:ascii="Wingdings" w:hAnsi="Wingdings" w:hint="default"/>
      </w:rPr>
    </w:lvl>
  </w:abstractNum>
  <w:abstractNum w:abstractNumId="9">
    <w:nsid w:val="357576DF"/>
    <w:multiLevelType w:val="multilevel"/>
    <w:tmpl w:val="4EC0971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8271FB"/>
    <w:multiLevelType w:val="hybridMultilevel"/>
    <w:tmpl w:val="F656D01E"/>
    <w:lvl w:ilvl="0" w:tplc="16F61F52">
      <w:start w:val="1"/>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1">
    <w:nsid w:val="384F5B7A"/>
    <w:multiLevelType w:val="hybridMultilevel"/>
    <w:tmpl w:val="1F2E6F92"/>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12">
    <w:nsid w:val="3AA873FE"/>
    <w:multiLevelType w:val="hybridMultilevel"/>
    <w:tmpl w:val="64FA2360"/>
    <w:lvl w:ilvl="0" w:tplc="0C09000B">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nsid w:val="3EA91291"/>
    <w:multiLevelType w:val="hybridMultilevel"/>
    <w:tmpl w:val="E81E8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B83D8E"/>
    <w:multiLevelType w:val="hybridMultilevel"/>
    <w:tmpl w:val="4B68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D7165D"/>
    <w:multiLevelType w:val="hybridMultilevel"/>
    <w:tmpl w:val="4E20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E64C40"/>
    <w:multiLevelType w:val="hybridMultilevel"/>
    <w:tmpl w:val="D162375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nsid w:val="54463909"/>
    <w:multiLevelType w:val="hybridMultilevel"/>
    <w:tmpl w:val="7AB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63C01"/>
    <w:multiLevelType w:val="hybridMultilevel"/>
    <w:tmpl w:val="805A59E4"/>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19">
    <w:nsid w:val="5A924C3C"/>
    <w:multiLevelType w:val="hybridMultilevel"/>
    <w:tmpl w:val="AA841208"/>
    <w:lvl w:ilvl="0" w:tplc="0C090001">
      <w:start w:val="1"/>
      <w:numFmt w:val="bullet"/>
      <w:lvlText w:val=""/>
      <w:lvlJc w:val="left"/>
      <w:pPr>
        <w:ind w:left="937" w:hanging="360"/>
      </w:pPr>
      <w:rPr>
        <w:rFonts w:ascii="Symbol" w:hAnsi="Symbol" w:hint="default"/>
      </w:rPr>
    </w:lvl>
    <w:lvl w:ilvl="1" w:tplc="0C090003" w:tentative="1">
      <w:start w:val="1"/>
      <w:numFmt w:val="bullet"/>
      <w:lvlText w:val="o"/>
      <w:lvlJc w:val="left"/>
      <w:pPr>
        <w:ind w:left="1657" w:hanging="360"/>
      </w:pPr>
      <w:rPr>
        <w:rFonts w:ascii="Courier New" w:hAnsi="Courier New" w:cs="Courier New" w:hint="default"/>
      </w:rPr>
    </w:lvl>
    <w:lvl w:ilvl="2" w:tplc="0C090005" w:tentative="1">
      <w:start w:val="1"/>
      <w:numFmt w:val="bullet"/>
      <w:lvlText w:val=""/>
      <w:lvlJc w:val="left"/>
      <w:pPr>
        <w:ind w:left="2377" w:hanging="360"/>
      </w:pPr>
      <w:rPr>
        <w:rFonts w:ascii="Wingdings" w:hAnsi="Wingdings" w:hint="default"/>
      </w:rPr>
    </w:lvl>
    <w:lvl w:ilvl="3" w:tplc="0C090001" w:tentative="1">
      <w:start w:val="1"/>
      <w:numFmt w:val="bullet"/>
      <w:lvlText w:val=""/>
      <w:lvlJc w:val="left"/>
      <w:pPr>
        <w:ind w:left="3097" w:hanging="360"/>
      </w:pPr>
      <w:rPr>
        <w:rFonts w:ascii="Symbol" w:hAnsi="Symbol" w:hint="default"/>
      </w:rPr>
    </w:lvl>
    <w:lvl w:ilvl="4" w:tplc="0C090003" w:tentative="1">
      <w:start w:val="1"/>
      <w:numFmt w:val="bullet"/>
      <w:lvlText w:val="o"/>
      <w:lvlJc w:val="left"/>
      <w:pPr>
        <w:ind w:left="3817" w:hanging="360"/>
      </w:pPr>
      <w:rPr>
        <w:rFonts w:ascii="Courier New" w:hAnsi="Courier New" w:cs="Courier New" w:hint="default"/>
      </w:rPr>
    </w:lvl>
    <w:lvl w:ilvl="5" w:tplc="0C090005" w:tentative="1">
      <w:start w:val="1"/>
      <w:numFmt w:val="bullet"/>
      <w:lvlText w:val=""/>
      <w:lvlJc w:val="left"/>
      <w:pPr>
        <w:ind w:left="4537" w:hanging="360"/>
      </w:pPr>
      <w:rPr>
        <w:rFonts w:ascii="Wingdings" w:hAnsi="Wingdings" w:hint="default"/>
      </w:rPr>
    </w:lvl>
    <w:lvl w:ilvl="6" w:tplc="0C090001" w:tentative="1">
      <w:start w:val="1"/>
      <w:numFmt w:val="bullet"/>
      <w:lvlText w:val=""/>
      <w:lvlJc w:val="left"/>
      <w:pPr>
        <w:ind w:left="5257" w:hanging="360"/>
      </w:pPr>
      <w:rPr>
        <w:rFonts w:ascii="Symbol" w:hAnsi="Symbol" w:hint="default"/>
      </w:rPr>
    </w:lvl>
    <w:lvl w:ilvl="7" w:tplc="0C090003" w:tentative="1">
      <w:start w:val="1"/>
      <w:numFmt w:val="bullet"/>
      <w:lvlText w:val="o"/>
      <w:lvlJc w:val="left"/>
      <w:pPr>
        <w:ind w:left="5977" w:hanging="360"/>
      </w:pPr>
      <w:rPr>
        <w:rFonts w:ascii="Courier New" w:hAnsi="Courier New" w:cs="Courier New" w:hint="default"/>
      </w:rPr>
    </w:lvl>
    <w:lvl w:ilvl="8" w:tplc="0C090005" w:tentative="1">
      <w:start w:val="1"/>
      <w:numFmt w:val="bullet"/>
      <w:lvlText w:val=""/>
      <w:lvlJc w:val="left"/>
      <w:pPr>
        <w:ind w:left="6697" w:hanging="360"/>
      </w:pPr>
      <w:rPr>
        <w:rFonts w:ascii="Wingdings" w:hAnsi="Wingdings" w:hint="default"/>
      </w:rPr>
    </w:lvl>
  </w:abstractNum>
  <w:abstractNum w:abstractNumId="20">
    <w:nsid w:val="5ACF07B6"/>
    <w:multiLevelType w:val="hybridMultilevel"/>
    <w:tmpl w:val="3B3E2AD0"/>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nsid w:val="5CAA318B"/>
    <w:multiLevelType w:val="hybridMultilevel"/>
    <w:tmpl w:val="5C34B44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nsid w:val="5FB14881"/>
    <w:multiLevelType w:val="hybridMultilevel"/>
    <w:tmpl w:val="6308B642"/>
    <w:lvl w:ilvl="0" w:tplc="0C090003">
      <w:start w:val="1"/>
      <w:numFmt w:val="bullet"/>
      <w:lvlText w:val="o"/>
      <w:lvlJc w:val="left"/>
      <w:pPr>
        <w:ind w:left="1930" w:hanging="360"/>
      </w:pPr>
      <w:rPr>
        <w:rFonts w:ascii="Courier New" w:hAnsi="Courier New" w:cs="Courier New"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23">
    <w:nsid w:val="5FFA38DA"/>
    <w:multiLevelType w:val="hybridMultilevel"/>
    <w:tmpl w:val="ADE6E988"/>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nsid w:val="608D4F1B"/>
    <w:multiLevelType w:val="hybridMultilevel"/>
    <w:tmpl w:val="E5DCE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C75A7C"/>
    <w:multiLevelType w:val="hybridMultilevel"/>
    <w:tmpl w:val="07C2F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7B2DD4"/>
    <w:multiLevelType w:val="hybridMultilevel"/>
    <w:tmpl w:val="98DC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E43F6D"/>
    <w:multiLevelType w:val="hybridMultilevel"/>
    <w:tmpl w:val="DDE89794"/>
    <w:lvl w:ilvl="0" w:tplc="0C090001">
      <w:start w:val="1"/>
      <w:numFmt w:val="bullet"/>
      <w:lvlText w:val=""/>
      <w:lvlJc w:val="left"/>
      <w:pPr>
        <w:ind w:left="938" w:hanging="360"/>
      </w:pPr>
      <w:rPr>
        <w:rFonts w:ascii="Symbol" w:hAnsi="Symbol" w:hint="default"/>
      </w:rPr>
    </w:lvl>
    <w:lvl w:ilvl="1" w:tplc="0C090003" w:tentative="1">
      <w:start w:val="1"/>
      <w:numFmt w:val="bullet"/>
      <w:lvlText w:val="o"/>
      <w:lvlJc w:val="left"/>
      <w:pPr>
        <w:ind w:left="1658" w:hanging="360"/>
      </w:pPr>
      <w:rPr>
        <w:rFonts w:ascii="Courier New" w:hAnsi="Courier New" w:cs="Courier New" w:hint="default"/>
      </w:rPr>
    </w:lvl>
    <w:lvl w:ilvl="2" w:tplc="0C090005" w:tentative="1">
      <w:start w:val="1"/>
      <w:numFmt w:val="bullet"/>
      <w:lvlText w:val=""/>
      <w:lvlJc w:val="left"/>
      <w:pPr>
        <w:ind w:left="2378" w:hanging="360"/>
      </w:pPr>
      <w:rPr>
        <w:rFonts w:ascii="Wingdings" w:hAnsi="Wingdings" w:hint="default"/>
      </w:rPr>
    </w:lvl>
    <w:lvl w:ilvl="3" w:tplc="0C090001" w:tentative="1">
      <w:start w:val="1"/>
      <w:numFmt w:val="bullet"/>
      <w:lvlText w:val=""/>
      <w:lvlJc w:val="left"/>
      <w:pPr>
        <w:ind w:left="3098" w:hanging="360"/>
      </w:pPr>
      <w:rPr>
        <w:rFonts w:ascii="Symbol" w:hAnsi="Symbol" w:hint="default"/>
      </w:rPr>
    </w:lvl>
    <w:lvl w:ilvl="4" w:tplc="0C090003" w:tentative="1">
      <w:start w:val="1"/>
      <w:numFmt w:val="bullet"/>
      <w:lvlText w:val="o"/>
      <w:lvlJc w:val="left"/>
      <w:pPr>
        <w:ind w:left="3818" w:hanging="360"/>
      </w:pPr>
      <w:rPr>
        <w:rFonts w:ascii="Courier New" w:hAnsi="Courier New" w:cs="Courier New" w:hint="default"/>
      </w:rPr>
    </w:lvl>
    <w:lvl w:ilvl="5" w:tplc="0C090005" w:tentative="1">
      <w:start w:val="1"/>
      <w:numFmt w:val="bullet"/>
      <w:lvlText w:val=""/>
      <w:lvlJc w:val="left"/>
      <w:pPr>
        <w:ind w:left="4538" w:hanging="360"/>
      </w:pPr>
      <w:rPr>
        <w:rFonts w:ascii="Wingdings" w:hAnsi="Wingdings" w:hint="default"/>
      </w:rPr>
    </w:lvl>
    <w:lvl w:ilvl="6" w:tplc="0C090001" w:tentative="1">
      <w:start w:val="1"/>
      <w:numFmt w:val="bullet"/>
      <w:lvlText w:val=""/>
      <w:lvlJc w:val="left"/>
      <w:pPr>
        <w:ind w:left="5258" w:hanging="360"/>
      </w:pPr>
      <w:rPr>
        <w:rFonts w:ascii="Symbol" w:hAnsi="Symbol" w:hint="default"/>
      </w:rPr>
    </w:lvl>
    <w:lvl w:ilvl="7" w:tplc="0C090003" w:tentative="1">
      <w:start w:val="1"/>
      <w:numFmt w:val="bullet"/>
      <w:lvlText w:val="o"/>
      <w:lvlJc w:val="left"/>
      <w:pPr>
        <w:ind w:left="5978" w:hanging="360"/>
      </w:pPr>
      <w:rPr>
        <w:rFonts w:ascii="Courier New" w:hAnsi="Courier New" w:cs="Courier New" w:hint="default"/>
      </w:rPr>
    </w:lvl>
    <w:lvl w:ilvl="8" w:tplc="0C090005" w:tentative="1">
      <w:start w:val="1"/>
      <w:numFmt w:val="bullet"/>
      <w:lvlText w:val=""/>
      <w:lvlJc w:val="left"/>
      <w:pPr>
        <w:ind w:left="6698" w:hanging="360"/>
      </w:pPr>
      <w:rPr>
        <w:rFonts w:ascii="Wingdings" w:hAnsi="Wingdings" w:hint="default"/>
      </w:rPr>
    </w:lvl>
  </w:abstractNum>
  <w:abstractNum w:abstractNumId="28">
    <w:nsid w:val="6B42138B"/>
    <w:multiLevelType w:val="hybridMultilevel"/>
    <w:tmpl w:val="6EDA10C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nsid w:val="6BC2319C"/>
    <w:multiLevelType w:val="hybridMultilevel"/>
    <w:tmpl w:val="673A7BC8"/>
    <w:lvl w:ilvl="0" w:tplc="091A7C4C">
      <w:start w:val="1"/>
      <w:numFmt w:val="decimal"/>
      <w:lvlText w:val="%1."/>
      <w:lvlJc w:val="left"/>
      <w:pPr>
        <w:ind w:left="644" w:hanging="360"/>
      </w:pPr>
      <w:rPr>
        <w:b/>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0">
    <w:nsid w:val="6BE320B1"/>
    <w:multiLevelType w:val="hybridMultilevel"/>
    <w:tmpl w:val="9C98F012"/>
    <w:lvl w:ilvl="0" w:tplc="0C090003">
      <w:start w:val="1"/>
      <w:numFmt w:val="bullet"/>
      <w:lvlText w:val="o"/>
      <w:lvlJc w:val="left"/>
      <w:pPr>
        <w:ind w:left="1930" w:hanging="360"/>
      </w:pPr>
      <w:rPr>
        <w:rFonts w:ascii="Courier New" w:hAnsi="Courier New" w:cs="Courier New" w:hint="default"/>
      </w:rPr>
    </w:lvl>
    <w:lvl w:ilvl="1" w:tplc="0C090003" w:tentative="1">
      <w:start w:val="1"/>
      <w:numFmt w:val="bullet"/>
      <w:lvlText w:val="o"/>
      <w:lvlJc w:val="left"/>
      <w:pPr>
        <w:ind w:left="2650" w:hanging="360"/>
      </w:pPr>
      <w:rPr>
        <w:rFonts w:ascii="Courier New" w:hAnsi="Courier New" w:cs="Courier New" w:hint="default"/>
      </w:rPr>
    </w:lvl>
    <w:lvl w:ilvl="2" w:tplc="0C090005" w:tentative="1">
      <w:start w:val="1"/>
      <w:numFmt w:val="bullet"/>
      <w:lvlText w:val=""/>
      <w:lvlJc w:val="left"/>
      <w:pPr>
        <w:ind w:left="3370" w:hanging="360"/>
      </w:pPr>
      <w:rPr>
        <w:rFonts w:ascii="Wingdings" w:hAnsi="Wingdings" w:hint="default"/>
      </w:rPr>
    </w:lvl>
    <w:lvl w:ilvl="3" w:tplc="0C090001" w:tentative="1">
      <w:start w:val="1"/>
      <w:numFmt w:val="bullet"/>
      <w:lvlText w:val=""/>
      <w:lvlJc w:val="left"/>
      <w:pPr>
        <w:ind w:left="4090" w:hanging="360"/>
      </w:pPr>
      <w:rPr>
        <w:rFonts w:ascii="Symbol" w:hAnsi="Symbol" w:hint="default"/>
      </w:rPr>
    </w:lvl>
    <w:lvl w:ilvl="4" w:tplc="0C090003" w:tentative="1">
      <w:start w:val="1"/>
      <w:numFmt w:val="bullet"/>
      <w:lvlText w:val="o"/>
      <w:lvlJc w:val="left"/>
      <w:pPr>
        <w:ind w:left="4810" w:hanging="360"/>
      </w:pPr>
      <w:rPr>
        <w:rFonts w:ascii="Courier New" w:hAnsi="Courier New" w:cs="Courier New" w:hint="default"/>
      </w:rPr>
    </w:lvl>
    <w:lvl w:ilvl="5" w:tplc="0C090005" w:tentative="1">
      <w:start w:val="1"/>
      <w:numFmt w:val="bullet"/>
      <w:lvlText w:val=""/>
      <w:lvlJc w:val="left"/>
      <w:pPr>
        <w:ind w:left="5530" w:hanging="360"/>
      </w:pPr>
      <w:rPr>
        <w:rFonts w:ascii="Wingdings" w:hAnsi="Wingdings" w:hint="default"/>
      </w:rPr>
    </w:lvl>
    <w:lvl w:ilvl="6" w:tplc="0C090001" w:tentative="1">
      <w:start w:val="1"/>
      <w:numFmt w:val="bullet"/>
      <w:lvlText w:val=""/>
      <w:lvlJc w:val="left"/>
      <w:pPr>
        <w:ind w:left="6250" w:hanging="360"/>
      </w:pPr>
      <w:rPr>
        <w:rFonts w:ascii="Symbol" w:hAnsi="Symbol" w:hint="default"/>
      </w:rPr>
    </w:lvl>
    <w:lvl w:ilvl="7" w:tplc="0C090003" w:tentative="1">
      <w:start w:val="1"/>
      <w:numFmt w:val="bullet"/>
      <w:lvlText w:val="o"/>
      <w:lvlJc w:val="left"/>
      <w:pPr>
        <w:ind w:left="6970" w:hanging="360"/>
      </w:pPr>
      <w:rPr>
        <w:rFonts w:ascii="Courier New" w:hAnsi="Courier New" w:cs="Courier New" w:hint="default"/>
      </w:rPr>
    </w:lvl>
    <w:lvl w:ilvl="8" w:tplc="0C090005" w:tentative="1">
      <w:start w:val="1"/>
      <w:numFmt w:val="bullet"/>
      <w:lvlText w:val=""/>
      <w:lvlJc w:val="left"/>
      <w:pPr>
        <w:ind w:left="7690" w:hanging="360"/>
      </w:pPr>
      <w:rPr>
        <w:rFonts w:ascii="Wingdings" w:hAnsi="Wingdings" w:hint="default"/>
      </w:rPr>
    </w:lvl>
  </w:abstractNum>
  <w:abstractNum w:abstractNumId="31">
    <w:nsid w:val="71B454C5"/>
    <w:multiLevelType w:val="hybridMultilevel"/>
    <w:tmpl w:val="9C527220"/>
    <w:lvl w:ilvl="0" w:tplc="16F61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D25608"/>
    <w:multiLevelType w:val="hybridMultilevel"/>
    <w:tmpl w:val="751ADC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6"/>
  </w:num>
  <w:num w:numId="2">
    <w:abstractNumId w:val="15"/>
  </w:num>
  <w:num w:numId="3">
    <w:abstractNumId w:val="24"/>
  </w:num>
  <w:num w:numId="4">
    <w:abstractNumId w:val="14"/>
  </w:num>
  <w:num w:numId="5">
    <w:abstractNumId w:val="17"/>
  </w:num>
  <w:num w:numId="6">
    <w:abstractNumId w:val="25"/>
  </w:num>
  <w:num w:numId="7">
    <w:abstractNumId w:val="13"/>
  </w:num>
  <w:num w:numId="8">
    <w:abstractNumId w:val="5"/>
  </w:num>
  <w:num w:numId="9">
    <w:abstractNumId w:val="6"/>
  </w:num>
  <w:num w:numId="10">
    <w:abstractNumId w:val="10"/>
  </w:num>
  <w:num w:numId="11">
    <w:abstractNumId w:val="1"/>
  </w:num>
  <w:num w:numId="12">
    <w:abstractNumId w:val="12"/>
  </w:num>
  <w:num w:numId="13">
    <w:abstractNumId w:val="27"/>
  </w:num>
  <w:num w:numId="14">
    <w:abstractNumId w:val="0"/>
  </w:num>
  <w:num w:numId="15">
    <w:abstractNumId w:val="30"/>
  </w:num>
  <w:num w:numId="16">
    <w:abstractNumId w:val="3"/>
  </w:num>
  <w:num w:numId="17">
    <w:abstractNumId w:val="22"/>
  </w:num>
  <w:num w:numId="18">
    <w:abstractNumId w:val="18"/>
  </w:num>
  <w:num w:numId="19">
    <w:abstractNumId w:val="19"/>
  </w:num>
  <w:num w:numId="20">
    <w:abstractNumId w:val="11"/>
  </w:num>
  <w:num w:numId="21">
    <w:abstractNumId w:val="8"/>
  </w:num>
  <w:num w:numId="22">
    <w:abstractNumId w:val="29"/>
  </w:num>
  <w:num w:numId="23">
    <w:abstractNumId w:val="31"/>
  </w:num>
  <w:num w:numId="24">
    <w:abstractNumId w:val="7"/>
  </w:num>
  <w:num w:numId="25">
    <w:abstractNumId w:val="21"/>
  </w:num>
  <w:num w:numId="26">
    <w:abstractNumId w:val="4"/>
  </w:num>
  <w:num w:numId="27">
    <w:abstractNumId w:val="28"/>
  </w:num>
  <w:num w:numId="28">
    <w:abstractNumId w:val="20"/>
  </w:num>
  <w:num w:numId="29">
    <w:abstractNumId w:val="23"/>
  </w:num>
  <w:num w:numId="30">
    <w:abstractNumId w:val="2"/>
  </w:num>
  <w:num w:numId="31">
    <w:abstractNumId w:val="16"/>
  </w:num>
  <w:num w:numId="32">
    <w:abstractNumId w:val="9"/>
  </w:num>
  <w:num w:numId="3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67">
      <o:colormru v:ext="edit" colors="#c2cd23"/>
      <o:colormenu v:ext="edit" fillcolor="lime"/>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3338"/>
    <w:rsid w:val="000052C7"/>
    <w:rsid w:val="00032093"/>
    <w:rsid w:val="00033BD6"/>
    <w:rsid w:val="000425D7"/>
    <w:rsid w:val="000A39D1"/>
    <w:rsid w:val="000C3338"/>
    <w:rsid w:val="000D0CAF"/>
    <w:rsid w:val="000E3182"/>
    <w:rsid w:val="001224A9"/>
    <w:rsid w:val="00125430"/>
    <w:rsid w:val="00127D1B"/>
    <w:rsid w:val="00147160"/>
    <w:rsid w:val="00182355"/>
    <w:rsid w:val="001A5795"/>
    <w:rsid w:val="001E3692"/>
    <w:rsid w:val="0025148A"/>
    <w:rsid w:val="00251B01"/>
    <w:rsid w:val="00260731"/>
    <w:rsid w:val="002919FB"/>
    <w:rsid w:val="002B5B80"/>
    <w:rsid w:val="002B5D01"/>
    <w:rsid w:val="002C5FA1"/>
    <w:rsid w:val="002F6609"/>
    <w:rsid w:val="0034442D"/>
    <w:rsid w:val="003A074B"/>
    <w:rsid w:val="003D14D4"/>
    <w:rsid w:val="003D3CCD"/>
    <w:rsid w:val="003E382E"/>
    <w:rsid w:val="003F78DF"/>
    <w:rsid w:val="004446AC"/>
    <w:rsid w:val="00485921"/>
    <w:rsid w:val="00492BB8"/>
    <w:rsid w:val="004930E7"/>
    <w:rsid w:val="004A2F01"/>
    <w:rsid w:val="004A6D36"/>
    <w:rsid w:val="004B3EA8"/>
    <w:rsid w:val="004F6409"/>
    <w:rsid w:val="005006DE"/>
    <w:rsid w:val="00501726"/>
    <w:rsid w:val="005024C5"/>
    <w:rsid w:val="00507445"/>
    <w:rsid w:val="0052536C"/>
    <w:rsid w:val="00554629"/>
    <w:rsid w:val="00560B0A"/>
    <w:rsid w:val="005854A5"/>
    <w:rsid w:val="005B734B"/>
    <w:rsid w:val="005C0B7A"/>
    <w:rsid w:val="005F0888"/>
    <w:rsid w:val="00614738"/>
    <w:rsid w:val="00620E48"/>
    <w:rsid w:val="00621221"/>
    <w:rsid w:val="00637F71"/>
    <w:rsid w:val="0064172C"/>
    <w:rsid w:val="00672FF4"/>
    <w:rsid w:val="00693415"/>
    <w:rsid w:val="006A6A22"/>
    <w:rsid w:val="006C5757"/>
    <w:rsid w:val="00726A31"/>
    <w:rsid w:val="0076209F"/>
    <w:rsid w:val="00775147"/>
    <w:rsid w:val="00793E42"/>
    <w:rsid w:val="007B4990"/>
    <w:rsid w:val="007C1D0A"/>
    <w:rsid w:val="00847932"/>
    <w:rsid w:val="00874802"/>
    <w:rsid w:val="008B01CA"/>
    <w:rsid w:val="008E41E9"/>
    <w:rsid w:val="00912484"/>
    <w:rsid w:val="00917DE0"/>
    <w:rsid w:val="00941FFC"/>
    <w:rsid w:val="00957820"/>
    <w:rsid w:val="00971457"/>
    <w:rsid w:val="00972D67"/>
    <w:rsid w:val="00995409"/>
    <w:rsid w:val="009C15A2"/>
    <w:rsid w:val="00A260D4"/>
    <w:rsid w:val="00A97649"/>
    <w:rsid w:val="00AB0A3E"/>
    <w:rsid w:val="00B0052E"/>
    <w:rsid w:val="00B030ED"/>
    <w:rsid w:val="00B30DAB"/>
    <w:rsid w:val="00B64C2B"/>
    <w:rsid w:val="00B67514"/>
    <w:rsid w:val="00B94110"/>
    <w:rsid w:val="00BA47BC"/>
    <w:rsid w:val="00BB2340"/>
    <w:rsid w:val="00BC7F2A"/>
    <w:rsid w:val="00BE2B20"/>
    <w:rsid w:val="00C2040A"/>
    <w:rsid w:val="00C3142E"/>
    <w:rsid w:val="00C32627"/>
    <w:rsid w:val="00C672F0"/>
    <w:rsid w:val="00CC33E5"/>
    <w:rsid w:val="00CF64B9"/>
    <w:rsid w:val="00D046A9"/>
    <w:rsid w:val="00D35493"/>
    <w:rsid w:val="00D412E8"/>
    <w:rsid w:val="00D42089"/>
    <w:rsid w:val="00D64EBB"/>
    <w:rsid w:val="00DF1367"/>
    <w:rsid w:val="00E00726"/>
    <w:rsid w:val="00E23AED"/>
    <w:rsid w:val="00E63A18"/>
    <w:rsid w:val="00E725BC"/>
    <w:rsid w:val="00E87EB9"/>
    <w:rsid w:val="00ED61C5"/>
    <w:rsid w:val="00EE6BAE"/>
    <w:rsid w:val="00F3286E"/>
    <w:rsid w:val="00F408BF"/>
    <w:rsid w:val="00F460F1"/>
    <w:rsid w:val="00F65548"/>
    <w:rsid w:val="00F90E2D"/>
    <w:rsid w:val="00F95483"/>
    <w:rsid w:val="00FE5317"/>
    <w:rsid w:val="00FF3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ru v:ext="edit" colors="#c2cd23"/>
      <o:colormenu v:ext="edit" fillcolor="lime"/>
    </o:shapedefaults>
    <o:shapelayout v:ext="edit">
      <o:idmap v:ext="edit" data="1"/>
    </o:shapelayout>
  </w:shapeDefaults>
  <w:doNotEmbedSmartTags/>
  <w:decimalSymbol w:val="."/>
  <w:listSeparator w:val=","/>
  <w14:docId w14:val="4BDD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19FB"/>
    <w:pPr>
      <w:spacing w:before="120" w:after="120"/>
    </w:pPr>
    <w:rPr>
      <w:rFonts w:ascii="Arial" w:hAnsi="Arial"/>
      <w:color w:val="333333"/>
      <w:sz w:val="22"/>
      <w:lang w:val="en-AU"/>
    </w:rPr>
  </w:style>
  <w:style w:type="paragraph" w:styleId="Heading1">
    <w:name w:val="heading 1"/>
    <w:basedOn w:val="Normal"/>
    <w:next w:val="Normal"/>
    <w:qFormat/>
    <w:rsid w:val="00995409"/>
    <w:pPr>
      <w:keepNext/>
      <w:spacing w:before="240" w:after="60"/>
      <w:outlineLvl w:val="0"/>
    </w:pPr>
    <w:rPr>
      <w:rFonts w:cs="Arial"/>
      <w:b/>
      <w:bCs/>
      <w:kern w:val="32"/>
      <w:sz w:val="32"/>
      <w:szCs w:val="32"/>
    </w:rPr>
  </w:style>
  <w:style w:type="paragraph" w:styleId="Heading2">
    <w:name w:val="heading 2"/>
    <w:basedOn w:val="Normal"/>
    <w:next w:val="Normal"/>
    <w:qFormat/>
    <w:rsid w:val="00995409"/>
    <w:pPr>
      <w:keepNext/>
      <w:spacing w:before="240" w:after="60"/>
      <w:outlineLvl w:val="1"/>
    </w:pPr>
    <w:rPr>
      <w:rFonts w:cs="Arial"/>
      <w:b/>
      <w:bCs/>
      <w:i/>
      <w:iCs/>
      <w:sz w:val="28"/>
      <w:szCs w:val="28"/>
    </w:rPr>
  </w:style>
  <w:style w:type="paragraph" w:styleId="Heading3">
    <w:name w:val="heading 3"/>
    <w:basedOn w:val="Normal"/>
    <w:next w:val="Normal"/>
    <w:qFormat/>
    <w:rsid w:val="00BE2B20"/>
    <w:pPr>
      <w:spacing w:before="240" w:after="2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3338"/>
    <w:pPr>
      <w:tabs>
        <w:tab w:val="center" w:pos="4320"/>
        <w:tab w:val="right" w:pos="8640"/>
      </w:tabs>
    </w:pPr>
  </w:style>
  <w:style w:type="paragraph" w:styleId="Footer">
    <w:name w:val="footer"/>
    <w:basedOn w:val="Normal"/>
    <w:semiHidden/>
    <w:rsid w:val="000C3338"/>
    <w:pPr>
      <w:tabs>
        <w:tab w:val="center" w:pos="4320"/>
        <w:tab w:val="right" w:pos="8640"/>
      </w:tabs>
    </w:pPr>
  </w:style>
  <w:style w:type="paragraph" w:customStyle="1" w:styleId="PubHeading1">
    <w:name w:val="Pub Heading 1"/>
    <w:basedOn w:val="Normal"/>
    <w:autoRedefine/>
    <w:rsid w:val="000052C7"/>
    <w:pPr>
      <w:spacing w:before="360" w:after="360"/>
    </w:pPr>
    <w:rPr>
      <w:b/>
      <w:bCs/>
      <w:caps/>
      <w:noProof/>
      <w:color w:val="2F73BE"/>
      <w:sz w:val="32"/>
      <w:szCs w:val="96"/>
      <w:lang w:val="en-US"/>
    </w:rPr>
  </w:style>
  <w:style w:type="paragraph" w:customStyle="1" w:styleId="PubHeading2">
    <w:name w:val="Pub Heading 2"/>
    <w:basedOn w:val="Normal"/>
    <w:autoRedefine/>
    <w:rsid w:val="002919FB"/>
    <w:pPr>
      <w:spacing w:before="240" w:after="240"/>
    </w:pPr>
    <w:rPr>
      <w:b/>
      <w:color w:val="EAAE11"/>
      <w:sz w:val="28"/>
    </w:rPr>
  </w:style>
  <w:style w:type="paragraph" w:customStyle="1" w:styleId="PubHeading3">
    <w:name w:val="Pub Heading 3"/>
    <w:basedOn w:val="Normal"/>
    <w:autoRedefine/>
    <w:rsid w:val="00793E42"/>
    <w:pPr>
      <w:spacing w:before="240" w:after="240"/>
    </w:pPr>
    <w:rPr>
      <w:b/>
      <w:color w:val="808080"/>
    </w:rPr>
  </w:style>
  <w:style w:type="paragraph" w:customStyle="1" w:styleId="PubBody">
    <w:name w:val="Pub Body"/>
    <w:basedOn w:val="Normal"/>
    <w:autoRedefine/>
    <w:rsid w:val="001E3692"/>
    <w:pPr>
      <w:spacing w:before="240"/>
    </w:pPr>
    <w:rPr>
      <w:color w:val="auto"/>
    </w:rPr>
  </w:style>
  <w:style w:type="character" w:styleId="PageNumber">
    <w:name w:val="page number"/>
    <w:basedOn w:val="DefaultParagraphFont"/>
    <w:rsid w:val="00793E42"/>
  </w:style>
  <w:style w:type="paragraph" w:customStyle="1" w:styleId="PubHeading4">
    <w:name w:val="Pub Heading 4"/>
    <w:basedOn w:val="PubBody"/>
    <w:rsid w:val="000A39D1"/>
    <w:rPr>
      <w:b/>
    </w:rPr>
  </w:style>
  <w:style w:type="paragraph" w:customStyle="1" w:styleId="PUBTITLE">
    <w:name w:val="PUB TITLE"/>
    <w:basedOn w:val="Normal"/>
    <w:rsid w:val="00637F71"/>
    <w:pPr>
      <w:jc w:val="center"/>
    </w:pPr>
    <w:rPr>
      <w:rFonts w:ascii="Arial Bold" w:hAnsi="Arial Bold" w:cs="Arial"/>
      <w:b/>
      <w:caps/>
      <w:color w:val="800080"/>
      <w:sz w:val="72"/>
      <w:szCs w:val="72"/>
      <w:lang w:val="en-US"/>
    </w:rPr>
  </w:style>
  <w:style w:type="paragraph" w:customStyle="1" w:styleId="PUBTitle2">
    <w:name w:val="PUB Title 2"/>
    <w:basedOn w:val="Normal"/>
    <w:link w:val="PUBTitle2Char"/>
    <w:rsid w:val="00637F71"/>
    <w:rPr>
      <w:rFonts w:ascii="Arial Bold" w:hAnsi="Arial Bold" w:cs="Arial"/>
      <w:b/>
      <w:caps/>
      <w:color w:val="800080"/>
      <w:sz w:val="52"/>
      <w:szCs w:val="52"/>
      <w:lang w:val="en-US"/>
    </w:rPr>
  </w:style>
  <w:style w:type="character" w:customStyle="1" w:styleId="PUBTitle2Char">
    <w:name w:val="PUB Title 2 Char"/>
    <w:basedOn w:val="DefaultParagraphFont"/>
    <w:link w:val="PUBTitle2"/>
    <w:rsid w:val="00637F71"/>
    <w:rPr>
      <w:rFonts w:ascii="Arial Bold" w:hAnsi="Arial Bold" w:cs="Arial"/>
      <w:b/>
      <w:caps/>
      <w:color w:val="800080"/>
      <w:sz w:val="52"/>
      <w:szCs w:val="52"/>
      <w:lang w:val="en-US" w:eastAsia="en-US" w:bidi="ar-SA"/>
    </w:rPr>
  </w:style>
  <w:style w:type="paragraph" w:customStyle="1" w:styleId="PUBNormal">
    <w:name w:val="PUB Normal"/>
    <w:basedOn w:val="PubBody"/>
    <w:rsid w:val="005F0888"/>
    <w:pPr>
      <w:spacing w:before="0" w:after="0"/>
    </w:pPr>
  </w:style>
  <w:style w:type="paragraph" w:styleId="TOC3">
    <w:name w:val="toc 3"/>
    <w:basedOn w:val="Normal"/>
    <w:next w:val="Normal"/>
    <w:autoRedefine/>
    <w:semiHidden/>
    <w:rsid w:val="00995409"/>
    <w:pPr>
      <w:spacing w:before="60" w:after="60"/>
      <w:ind w:left="482"/>
    </w:pPr>
    <w:rPr>
      <w:sz w:val="20"/>
    </w:rPr>
  </w:style>
  <w:style w:type="paragraph" w:styleId="TOC1">
    <w:name w:val="toc 1"/>
    <w:basedOn w:val="Normal"/>
    <w:next w:val="Normal"/>
    <w:autoRedefine/>
    <w:uiPriority w:val="39"/>
    <w:rsid w:val="00995409"/>
    <w:rPr>
      <w:rFonts w:ascii="Arial Bold" w:hAnsi="Arial Bold"/>
      <w:b/>
    </w:rPr>
  </w:style>
  <w:style w:type="paragraph" w:styleId="TOC2">
    <w:name w:val="toc 2"/>
    <w:basedOn w:val="Normal"/>
    <w:next w:val="Normal"/>
    <w:autoRedefine/>
    <w:semiHidden/>
    <w:rsid w:val="00995409"/>
    <w:pPr>
      <w:ind w:left="238"/>
    </w:pPr>
  </w:style>
  <w:style w:type="character" w:styleId="Hyperlink">
    <w:name w:val="Hyperlink"/>
    <w:basedOn w:val="DefaultParagraphFont"/>
    <w:uiPriority w:val="99"/>
    <w:rsid w:val="00995409"/>
    <w:rPr>
      <w:color w:val="0000FF"/>
      <w:u w:val="single"/>
    </w:rPr>
  </w:style>
  <w:style w:type="paragraph" w:customStyle="1" w:styleId="Pub1StyleHeading">
    <w:name w:val="Pub 1 Style Heading"/>
    <w:basedOn w:val="PubHeading1"/>
    <w:rsid w:val="00775147"/>
  </w:style>
  <w:style w:type="table" w:styleId="TableGrid">
    <w:name w:val="Table Grid"/>
    <w:basedOn w:val="TableNormal"/>
    <w:rsid w:val="00291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OrgName">
    <w:name w:val="Pub Org Name"/>
    <w:basedOn w:val="Normal"/>
    <w:rsid w:val="00ED61C5"/>
    <w:pPr>
      <w:jc w:val="center"/>
    </w:pPr>
    <w:rPr>
      <w:b/>
      <w:sz w:val="36"/>
      <w:szCs w:val="36"/>
    </w:rPr>
  </w:style>
  <w:style w:type="paragraph" w:customStyle="1" w:styleId="Default">
    <w:name w:val="Default"/>
    <w:rsid w:val="004F640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D35493"/>
    <w:pPr>
      <w:spacing w:before="0" w:after="200" w:line="276" w:lineRule="auto"/>
      <w:ind w:left="720"/>
      <w:contextualSpacing/>
    </w:pPr>
    <w:rPr>
      <w:rFonts w:ascii="Calibri" w:eastAsia="Calibri" w:hAnsi="Calibri"/>
      <w:color w:val="auto"/>
      <w:szCs w:val="22"/>
    </w:rPr>
  </w:style>
  <w:style w:type="paragraph" w:styleId="BodyText">
    <w:name w:val="Body Text"/>
    <w:basedOn w:val="Normal"/>
    <w:link w:val="BodyTextChar"/>
    <w:uiPriority w:val="1"/>
    <w:qFormat/>
    <w:rsid w:val="002F6609"/>
    <w:pPr>
      <w:widowControl w:val="0"/>
      <w:spacing w:before="160" w:after="0"/>
      <w:ind w:left="218"/>
    </w:pPr>
    <w:rPr>
      <w:rFonts w:ascii="Times New Roman" w:hAnsi="Times New Roman"/>
      <w:color w:val="auto"/>
      <w:szCs w:val="22"/>
      <w:lang w:val="en-US"/>
    </w:rPr>
  </w:style>
  <w:style w:type="character" w:customStyle="1" w:styleId="BodyTextChar">
    <w:name w:val="Body Text Char"/>
    <w:basedOn w:val="DefaultParagraphFont"/>
    <w:link w:val="BodyText"/>
    <w:uiPriority w:val="1"/>
    <w:rsid w:val="002F6609"/>
    <w:rPr>
      <w:sz w:val="22"/>
      <w:szCs w:val="22"/>
    </w:rPr>
  </w:style>
  <w:style w:type="paragraph" w:styleId="BalloonText">
    <w:name w:val="Balloon Text"/>
    <w:basedOn w:val="Normal"/>
    <w:link w:val="BalloonTextChar"/>
    <w:rsid w:val="006A6A22"/>
    <w:pPr>
      <w:spacing w:before="0" w:after="0"/>
    </w:pPr>
    <w:rPr>
      <w:rFonts w:ascii="Tahoma" w:hAnsi="Tahoma" w:cs="Tahoma"/>
      <w:sz w:val="16"/>
      <w:szCs w:val="16"/>
    </w:rPr>
  </w:style>
  <w:style w:type="character" w:customStyle="1" w:styleId="BalloonTextChar">
    <w:name w:val="Balloon Text Char"/>
    <w:basedOn w:val="DefaultParagraphFont"/>
    <w:link w:val="BalloonText"/>
    <w:rsid w:val="006A6A22"/>
    <w:rPr>
      <w:rFonts w:ascii="Tahoma" w:hAnsi="Tahoma" w:cs="Tahoma"/>
      <w:color w:val="333333"/>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w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ePublication" ma:contentTypeID="0x010100CF79E6D634A97C4C85B8D5E1EB9216AC000393F0662A8E60479C8170CA9CD05A34" ma:contentTypeVersion="7" ma:contentTypeDescription="Enterprise Care ePublications that are available for purchase - does not include Resources that are provided as part of governABILITY" ma:contentTypeScope="" ma:versionID="ec87f4198a59e188cdc535435f5d2161">
  <xsd:schema xmlns:xsd="http://www.w3.org/2001/XMLSchema" xmlns:xs="http://www.w3.org/2001/XMLSchema" xmlns:p="http://schemas.microsoft.com/office/2006/metadata/properties" xmlns:ns2="a0db1301-463d-4085-87cc-f920512205eb" targetNamespace="http://schemas.microsoft.com/office/2006/metadata/properties" ma:root="true" ma:fieldsID="c9219d34d161dcebaf9072956687055c" ns2:_="">
    <xsd:import namespace="a0db1301-463d-4085-87cc-f920512205eb"/>
    <xsd:element name="properties">
      <xsd:complexType>
        <xsd:sequence>
          <xsd:element name="documentManagement">
            <xsd:complexType>
              <xsd:all>
                <xsd:element ref="ns2:Publication_x0020_Type"/>
                <xsd:element ref="ns2:Functional_x0020_Area"/>
                <xsd:element ref="ns2:Date_x0020_Released"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b1301-463d-4085-87cc-f920512205eb" elementFormDefault="qualified">
    <xsd:import namespace="http://schemas.microsoft.com/office/2006/documentManagement/types"/>
    <xsd:import namespace="http://schemas.microsoft.com/office/infopath/2007/PartnerControls"/>
    <xsd:element name="Publication_x0020_Type" ma:index="2" ma:displayName="Publication Type" ma:description="Please select the publication type" ma:format="Dropdown" ma:internalName="Publication_x0020_Type">
      <xsd:simpleType>
        <xsd:restriction base="dms:Choice">
          <xsd:enumeration value="Checklist"/>
          <xsd:enumeration value="Design File"/>
          <xsd:enumeration value="Draft"/>
          <xsd:enumeration value="Manual"/>
          <xsd:enumeration value="Policy"/>
          <xsd:enumeration value="Sample"/>
          <xsd:enumeration value="Template"/>
          <xsd:enumeration value="Whitepaper - Report"/>
        </xsd:restriction>
      </xsd:simpleType>
    </xsd:element>
    <xsd:element name="Functional_x0020_Area" ma:index="3" ma:displayName="Functional Area" ma:description="Please select the functional area for this ePublication" ma:format="Dropdown" ma:internalName="Functional_x0020_Area">
      <xsd:simpleType>
        <xsd:restriction base="dms:Choice">
          <xsd:enumeration value="Finance"/>
          <xsd:enumeration value="Governance"/>
          <xsd:enumeration value="Human Resources"/>
          <xsd:enumeration value="Legal &amp; Compliance"/>
          <xsd:enumeration value="Other"/>
          <xsd:enumeration value="Risk Management"/>
          <xsd:enumeration value="Compliance and Risk Management"/>
          <xsd:enumeration value="Work Health and Safety"/>
          <xsd:enumeration value="Marketing"/>
          <xsd:enumeration value="Strategic Planning"/>
          <xsd:enumeration value="EC Research"/>
          <xsd:enumeration value="EC Admin"/>
        </xsd:restriction>
      </xsd:simpleType>
    </xsd:element>
    <xsd:element name="Date_x0020_Released" ma:index="4" nillable="true" ma:displayName="Release Date" ma:description="Date report/publication is released" ma:format="DateOnly" ma:internalName="Date_x0020_Released">
      <xsd:simpleType>
        <xsd:restriction base="dms:DateTime"/>
      </xsd:simpleType>
    </xsd:element>
    <xsd:element name="Review_x0020_Date" ma:index="5" nillable="true" ma:displayName="Review Date" ma:description="Please select the date this document is to be reviewed"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cation_x0020_Type xmlns="a0db1301-463d-4085-87cc-f920512205eb">Policy</Publication_x0020_Type>
    <Functional_x0020_Area xmlns="a0db1301-463d-4085-87cc-f920512205eb">Compliance and Risk Management</Functional_x0020_Area>
    <Date_x0020_Released xmlns="a0db1301-463d-4085-87cc-f920512205eb">2010-06-02T14:00:00+00:00</Date_x0020_Released>
    <Review_x0020_Date xmlns="a0db1301-463d-4085-87cc-f920512205eb">2012-12-31T13:00:00+00:00</Review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14522-8136-4778-B96B-66DA00FE4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b1301-463d-4085-87cc-f92051220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61772-E1D0-49B5-9D01-73BB9857CAC7}">
  <ds:schemaRefs>
    <ds:schemaRef ds:uri="http://schemas.microsoft.com/sharepoint/v3/contenttype/forms"/>
  </ds:schemaRefs>
</ds:datastoreItem>
</file>

<file path=customXml/itemProps3.xml><?xml version="1.0" encoding="utf-8"?>
<ds:datastoreItem xmlns:ds="http://schemas.openxmlformats.org/officeDocument/2006/customXml" ds:itemID="{976930E5-19F6-4E74-9EAA-38399CEBBDD0}">
  <ds:schemaRefs>
    <ds:schemaRef ds:uri="http://schemas.microsoft.com/office/2006/documentManagement/types"/>
    <ds:schemaRef ds:uri="http://purl.org/dc/dcmitype/"/>
    <ds:schemaRef ds:uri="http://purl.org/dc/terms/"/>
    <ds:schemaRef ds:uri="a0db1301-463d-4085-87cc-f920512205eb"/>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7F69C93-0806-44A9-B9CF-CA50649F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4649</Words>
  <Characters>26502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Enterprise Care pty ltd</Company>
  <LinksUpToDate>false</LinksUpToDate>
  <CharactersWithSpaces>31089</CharactersWithSpaces>
  <SharedDoc>false</SharedDoc>
  <HLinks>
    <vt:vector size="12" baseType="variant">
      <vt:variant>
        <vt:i4>1376310</vt:i4>
      </vt:variant>
      <vt:variant>
        <vt:i4>8</vt:i4>
      </vt:variant>
      <vt:variant>
        <vt:i4>0</vt:i4>
      </vt:variant>
      <vt:variant>
        <vt:i4>5</vt:i4>
      </vt:variant>
      <vt:variant>
        <vt:lpwstr/>
      </vt:variant>
      <vt:variant>
        <vt:lpwstr>_Toc234808019</vt:lpwstr>
      </vt:variant>
      <vt:variant>
        <vt:i4>1376310</vt:i4>
      </vt:variant>
      <vt:variant>
        <vt:i4>2</vt:i4>
      </vt:variant>
      <vt:variant>
        <vt:i4>0</vt:i4>
      </vt:variant>
      <vt:variant>
        <vt:i4>5</vt:i4>
      </vt:variant>
      <vt:variant>
        <vt:lpwstr/>
      </vt:variant>
      <vt:variant>
        <vt:lpwstr>_Toc234808018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User</dc:creator>
  <cp:lastModifiedBy>Alice Lui</cp:lastModifiedBy>
  <cp:revision>2</cp:revision>
  <cp:lastPrinted>2013-12-02T04:11:00Z</cp:lastPrinted>
  <dcterms:created xsi:type="dcterms:W3CDTF">2014-01-23T01:45:00Z</dcterms:created>
  <dcterms:modified xsi:type="dcterms:W3CDTF">2014-01-23T01:45:00Z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0x010100CF79E6D634A97C4C85B8D5E1EB9216AC000393F0662A8E60479C8170CA9CD05A34</vt:lpwstr>
  </property>
</Properties>
</file>